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 w:val="0"/>
        <w:numPr>
          <w:numId w:val="0"/>
        </w:numPr>
        <w:wordWrap/>
        <w:adjustRightInd w:val="0"/>
        <w:snapToGrid w:val="0"/>
        <w:spacing w:before="157" w:beforeLines="50" w:line="340" w:lineRule="atLeas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_GBK" w:eastAsia="方正小标宋简体" w:cs="Times New Roman"/>
          <w:kern w:val="0"/>
          <w:sz w:val="36"/>
          <w:szCs w:val="36"/>
          <w:lang w:val="en-US" w:eastAsia="zh-CN"/>
        </w:rPr>
        <w:t>课程思政示范课程和教学团队</w:t>
      </w:r>
    </w:p>
    <w:p>
      <w:pPr>
        <w:spacing w:line="480" w:lineRule="auto"/>
        <w:ind w:right="28"/>
        <w:jc w:val="center"/>
        <w:rPr>
          <w:rFonts w:hint="default" w:ascii="方正小标宋简体" w:hAnsi="方正小标宋_GBK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_GBK" w:eastAsia="方正小标宋简体" w:cs="Times New Roman"/>
          <w:kern w:val="0"/>
          <w:sz w:val="36"/>
          <w:szCs w:val="36"/>
          <w:lang w:val="en-US" w:eastAsia="zh-CN"/>
        </w:rPr>
        <w:t>佐证材料清单</w:t>
      </w:r>
    </w:p>
    <w:p>
      <w:pPr>
        <w:pStyle w:val="5"/>
        <w:widowControl w:val="0"/>
        <w:numPr>
          <w:numId w:val="0"/>
        </w:numPr>
        <w:wordWrap/>
        <w:adjustRightInd w:val="0"/>
        <w:snapToGrid w:val="0"/>
        <w:spacing w:before="157" w:beforeLines="50" w:line="340" w:lineRule="atLeast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pStyle w:val="5"/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教学设计样例说明（必须提供）</w:t>
      </w:r>
    </w:p>
    <w:p>
      <w:pPr>
        <w:pStyle w:val="5"/>
        <w:widowControl w:val="0"/>
        <w:wordWrap/>
        <w:adjustRightInd w:val="0"/>
        <w:snapToGrid w:val="0"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课程负责人签字。）</w:t>
      </w:r>
    </w:p>
    <w:p>
      <w:pPr>
        <w:pStyle w:val="5"/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最近一学期的课程教案（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提供）</w:t>
      </w:r>
    </w:p>
    <w:p>
      <w:pPr>
        <w:pStyle w:val="5"/>
        <w:widowControl w:val="0"/>
        <w:wordWrap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（课程负责人签字。）</w:t>
      </w:r>
    </w:p>
    <w:p>
      <w:pPr>
        <w:pStyle w:val="5"/>
        <w:widowControl w:val="0"/>
        <w:numPr>
          <w:numId w:val="0"/>
        </w:numPr>
        <w:wordWrap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3.教学视频（必须提供）</w:t>
      </w:r>
    </w:p>
    <w:p>
      <w:pPr>
        <w:pStyle w:val="5"/>
        <w:widowControl w:val="0"/>
        <w:numPr>
          <w:numId w:val="0"/>
        </w:numPr>
        <w:wordWrap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（提供一学时代表性课程的完整视频，视频文件采用MP4格式，分辨率720P以上，视频文件大小不超过1200MB，图像清晰稳定，声音清楚。提交评审视频为从中截取10分钟片段，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视频参数大小500M以内、分辨率1280*720、格式mp4。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）</w:t>
      </w:r>
      <w:bookmarkStart w:id="0" w:name="_GoBack"/>
      <w:bookmarkEnd w:id="0"/>
    </w:p>
    <w:p>
      <w:pPr>
        <w:pStyle w:val="5"/>
        <w:widowControl w:val="0"/>
        <w:numPr>
          <w:numId w:val="0"/>
        </w:numPr>
        <w:wordWrap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最近一学期学生评教结果统计（选择性提供）</w:t>
      </w:r>
    </w:p>
    <w:p>
      <w:pPr>
        <w:pStyle w:val="5"/>
        <w:widowControl w:val="0"/>
        <w:wordWrap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盖章。）</w:t>
      </w:r>
    </w:p>
    <w:p>
      <w:pPr>
        <w:pStyle w:val="5"/>
        <w:widowControl w:val="0"/>
        <w:numPr>
          <w:numId w:val="0"/>
        </w:numPr>
        <w:wordWrap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最近一次学校对课堂教学评价（选择性提供）</w:t>
      </w:r>
    </w:p>
    <w:p>
      <w:pPr>
        <w:pStyle w:val="5"/>
        <w:widowControl w:val="0"/>
        <w:wordWrap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盖章。）</w:t>
      </w:r>
    </w:p>
    <w:p>
      <w:pPr>
        <w:widowControl w:val="0"/>
        <w:wordWrap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以上材料均可能网上公开，请严格审查，确保不违反有关法律及保密规定。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0A63FF8"/>
    <w:rsid w:val="077501DF"/>
    <w:rsid w:val="70A63FF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59"/>
    <w:pPr/>
    <w:rPr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2021-11-21T07:08:00Z</dcterms:created>
  <dc:creator>Lenovo</dc:creator>
  <cp:lastModifiedBy>王跃然</cp:lastModifiedBy>
  <dcterms:modified xsi:type="dcterms:W3CDTF">2021-11-24T10:06:28Z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3BDB65E8CE1E48839D1041B35AA3B559</vt:lpwstr>
  </property>
</Properties>
</file>