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sz w:val="36"/>
          <w:szCs w:val="36"/>
          <w:lang w:eastAsia="zh-CN"/>
        </w:rPr>
      </w:pPr>
      <w:r>
        <w:rPr>
          <w:rFonts w:hint="eastAsia" w:ascii="宋体" w:hAnsi="宋体" w:eastAsia="宋体"/>
          <w:b/>
          <w:sz w:val="36"/>
          <w:szCs w:val="36"/>
          <w:lang w:eastAsia="zh-CN"/>
        </w:rPr>
        <w:t>关于公务租车</w:t>
      </w:r>
      <w:r>
        <w:rPr>
          <w:rFonts w:hint="eastAsia" w:ascii="宋体" w:hAnsi="宋体" w:eastAsia="宋体"/>
          <w:b/>
          <w:sz w:val="36"/>
          <w:szCs w:val="36"/>
        </w:rPr>
        <w:t>采购</w:t>
      </w:r>
      <w:r>
        <w:rPr>
          <w:rFonts w:hint="eastAsia" w:ascii="宋体" w:hAnsi="宋体" w:eastAsia="宋体"/>
          <w:b/>
          <w:sz w:val="36"/>
          <w:szCs w:val="36"/>
          <w:lang w:eastAsia="zh-CN"/>
        </w:rPr>
        <w:t>项目具体需求的报告</w:t>
      </w:r>
    </w:p>
    <w:p>
      <w:pPr>
        <w:jc w:val="left"/>
        <w:rPr>
          <w:rFonts w:hint="eastAsia" w:ascii="宋体" w:hAnsi="宋体" w:eastAsia="宋体"/>
          <w:b/>
          <w:bCs/>
          <w:sz w:val="28"/>
          <w:szCs w:val="28"/>
          <w:lang w:eastAsia="zh-CN"/>
        </w:rPr>
      </w:pPr>
      <w:r>
        <w:rPr>
          <w:rFonts w:hint="eastAsia" w:ascii="宋体" w:hAnsi="宋体" w:eastAsia="宋体"/>
          <w:b/>
          <w:bCs/>
          <w:sz w:val="28"/>
          <w:szCs w:val="28"/>
          <w:lang w:eastAsia="zh-CN"/>
        </w:rPr>
        <w:t>国有资产管理处：</w:t>
      </w:r>
    </w:p>
    <w:p>
      <w:pPr>
        <w:ind w:firstLine="560" w:firstLineChars="200"/>
        <w:rPr>
          <w:rFonts w:ascii="宋体" w:hAnsi="宋体" w:eastAsia="宋体"/>
          <w:sz w:val="28"/>
          <w:szCs w:val="28"/>
        </w:rPr>
      </w:pPr>
      <w:r>
        <w:rPr>
          <w:rFonts w:hint="eastAsia" w:ascii="宋体" w:hAnsi="宋体" w:eastAsia="宋体"/>
          <w:sz w:val="28"/>
          <w:szCs w:val="28"/>
          <w:lang w:eastAsia="zh-CN"/>
        </w:rPr>
        <w:t>根据《东北石油大学公务租车管理暂行办法》（东油校发</w:t>
      </w:r>
      <w:r>
        <w:rPr>
          <w:rFonts w:hint="eastAsia" w:ascii="宋体" w:hAnsi="宋体" w:eastAsia="宋体"/>
          <w:sz w:val="28"/>
          <w:szCs w:val="28"/>
          <w:lang w:val="en-US" w:eastAsia="zh-CN"/>
        </w:rPr>
        <w:t>[2023]号）规定，学校成立由党政办公室、资产管理处、计划财务处、审计处、后勤管理处部门组成的公租车管理委员会，负责公务租车的招标等事宜。</w:t>
      </w:r>
      <w:r>
        <w:rPr>
          <w:rFonts w:hint="eastAsia" w:ascii="宋体" w:hAnsi="宋体" w:eastAsia="宋体"/>
          <w:sz w:val="28"/>
          <w:szCs w:val="28"/>
        </w:rPr>
        <w:t>为了满足学校公务</w:t>
      </w:r>
      <w:r>
        <w:rPr>
          <w:rFonts w:hint="eastAsia" w:ascii="宋体" w:hAnsi="宋体" w:eastAsia="宋体"/>
          <w:sz w:val="28"/>
          <w:szCs w:val="28"/>
          <w:lang w:eastAsia="zh-CN"/>
        </w:rPr>
        <w:t>租</w:t>
      </w:r>
      <w:r>
        <w:rPr>
          <w:rFonts w:hint="eastAsia" w:ascii="宋体" w:hAnsi="宋体" w:eastAsia="宋体"/>
          <w:sz w:val="28"/>
          <w:szCs w:val="28"/>
        </w:rPr>
        <w:t>车日常需求，</w:t>
      </w:r>
      <w:r>
        <w:rPr>
          <w:rFonts w:hint="eastAsia" w:ascii="宋体" w:hAnsi="宋体" w:eastAsia="宋体"/>
          <w:sz w:val="28"/>
          <w:szCs w:val="28"/>
          <w:lang w:eastAsia="zh-CN"/>
        </w:rPr>
        <w:t>现</w:t>
      </w:r>
      <w:r>
        <w:rPr>
          <w:rFonts w:hint="eastAsia" w:ascii="宋体" w:hAnsi="宋体" w:eastAsia="宋体"/>
          <w:sz w:val="28"/>
          <w:szCs w:val="28"/>
        </w:rPr>
        <w:t>将面向社会</w:t>
      </w:r>
      <w:r>
        <w:rPr>
          <w:rFonts w:hint="eastAsia" w:ascii="宋体" w:hAnsi="宋体" w:eastAsia="宋体"/>
          <w:sz w:val="28"/>
          <w:szCs w:val="28"/>
          <w:lang w:eastAsia="zh-CN"/>
        </w:rPr>
        <w:t>，</w:t>
      </w:r>
      <w:r>
        <w:rPr>
          <w:rFonts w:hint="eastAsia" w:ascii="宋体" w:hAnsi="宋体" w:eastAsia="宋体"/>
          <w:sz w:val="28"/>
          <w:szCs w:val="28"/>
        </w:rPr>
        <w:t>招标确定</w:t>
      </w:r>
      <w:r>
        <w:rPr>
          <w:rFonts w:hint="eastAsia" w:ascii="宋体" w:hAnsi="宋体" w:eastAsia="宋体"/>
          <w:sz w:val="28"/>
          <w:szCs w:val="28"/>
          <w:lang w:val="en-US" w:eastAsia="zh-CN"/>
        </w:rPr>
        <w:t>3</w:t>
      </w:r>
      <w:r>
        <w:rPr>
          <w:rFonts w:hint="eastAsia" w:ascii="宋体" w:hAnsi="宋体" w:eastAsia="宋体"/>
          <w:sz w:val="28"/>
          <w:szCs w:val="28"/>
        </w:rPr>
        <w:t>家汽车租赁公司（带驾驶员），服务期采取1+1+1模</w:t>
      </w:r>
      <w:bookmarkStart w:id="0" w:name="_GoBack"/>
      <w:bookmarkEnd w:id="0"/>
      <w:r>
        <w:rPr>
          <w:rFonts w:hint="eastAsia" w:ascii="宋体" w:hAnsi="宋体" w:eastAsia="宋体"/>
          <w:sz w:val="28"/>
          <w:szCs w:val="28"/>
        </w:rPr>
        <w:t>式，合同总期限最长不超过3年。详细要求如下：</w:t>
      </w:r>
    </w:p>
    <w:p>
      <w:pPr>
        <w:ind w:firstLine="551" w:firstLineChars="196"/>
        <w:rPr>
          <w:rFonts w:ascii="宋体" w:hAnsi="宋体" w:eastAsia="宋体"/>
          <w:b/>
          <w:sz w:val="28"/>
          <w:szCs w:val="28"/>
        </w:rPr>
      </w:pPr>
      <w:r>
        <w:rPr>
          <w:rFonts w:hint="eastAsia" w:ascii="宋体" w:hAnsi="宋体" w:eastAsia="宋体"/>
          <w:b/>
          <w:sz w:val="28"/>
          <w:szCs w:val="28"/>
        </w:rPr>
        <w:t>一、项目名称</w:t>
      </w:r>
    </w:p>
    <w:p>
      <w:pPr>
        <w:ind w:firstLine="548" w:firstLineChars="196"/>
        <w:rPr>
          <w:rFonts w:ascii="宋体" w:hAnsi="宋体" w:eastAsia="宋体"/>
          <w:sz w:val="28"/>
          <w:szCs w:val="28"/>
        </w:rPr>
      </w:pPr>
      <w:r>
        <w:rPr>
          <w:rFonts w:hint="eastAsia" w:ascii="宋体" w:hAnsi="宋体" w:eastAsia="宋体"/>
          <w:sz w:val="28"/>
          <w:szCs w:val="28"/>
        </w:rPr>
        <w:t>东北石油大学公务</w:t>
      </w:r>
      <w:r>
        <w:rPr>
          <w:rFonts w:hint="eastAsia" w:ascii="宋体" w:hAnsi="宋体" w:eastAsia="宋体"/>
          <w:sz w:val="28"/>
          <w:szCs w:val="28"/>
          <w:lang w:eastAsia="zh-CN"/>
        </w:rPr>
        <w:t>租</w:t>
      </w:r>
      <w:r>
        <w:rPr>
          <w:rFonts w:hint="eastAsia" w:ascii="宋体" w:hAnsi="宋体" w:eastAsia="宋体"/>
          <w:sz w:val="28"/>
          <w:szCs w:val="28"/>
        </w:rPr>
        <w:t>车服务采购项目</w:t>
      </w:r>
    </w:p>
    <w:p>
      <w:pPr>
        <w:ind w:firstLine="562" w:firstLineChars="200"/>
        <w:rPr>
          <w:rFonts w:ascii="宋体" w:hAnsi="宋体" w:eastAsia="宋体"/>
          <w:b/>
          <w:sz w:val="28"/>
          <w:szCs w:val="28"/>
        </w:rPr>
      </w:pPr>
      <w:r>
        <w:rPr>
          <w:rFonts w:hint="eastAsia" w:ascii="宋体" w:hAnsi="宋体" w:eastAsia="宋体"/>
          <w:b/>
          <w:sz w:val="28"/>
          <w:szCs w:val="28"/>
        </w:rPr>
        <w:t>二、报价原则</w:t>
      </w:r>
    </w:p>
    <w:p>
      <w:pPr>
        <w:ind w:firstLine="560" w:firstLineChars="200"/>
        <w:rPr>
          <w:rFonts w:hint="default" w:ascii="宋体" w:hAnsi="宋体" w:eastAsia="宋体"/>
          <w:sz w:val="28"/>
          <w:szCs w:val="28"/>
          <w:lang w:val="en-US" w:eastAsia="zh-CN"/>
        </w:rPr>
      </w:pPr>
      <w:r>
        <w:rPr>
          <w:rFonts w:hint="eastAsia" w:ascii="宋体" w:hAnsi="宋体" w:eastAsia="宋体"/>
          <w:sz w:val="28"/>
          <w:szCs w:val="28"/>
        </w:rPr>
        <w:t>1、报价前须同意值班轿车按350元∕天</w:t>
      </w:r>
      <w:r>
        <w:rPr>
          <w:rFonts w:hint="eastAsia" w:ascii="宋体" w:hAnsi="宋体" w:eastAsia="宋体"/>
          <w:sz w:val="28"/>
          <w:szCs w:val="28"/>
          <w:lang w:eastAsia="zh-CN"/>
        </w:rPr>
        <w:t>、</w:t>
      </w:r>
      <w:r>
        <w:rPr>
          <w:rFonts w:hint="eastAsia" w:ascii="宋体" w:hAnsi="宋体" w:eastAsia="宋体"/>
          <w:sz w:val="28"/>
          <w:szCs w:val="28"/>
        </w:rPr>
        <w:t>商务车按500元∕天</w:t>
      </w:r>
      <w:r>
        <w:rPr>
          <w:rFonts w:hint="eastAsia" w:ascii="宋体" w:hAnsi="宋体" w:eastAsia="宋体"/>
          <w:sz w:val="28"/>
          <w:szCs w:val="28"/>
          <w:lang w:eastAsia="zh-CN"/>
        </w:rPr>
        <w:t>、</w:t>
      </w:r>
      <w:r>
        <w:rPr>
          <w:rFonts w:hint="eastAsia" w:ascii="宋体" w:hAnsi="宋体" w:eastAsia="宋体"/>
          <w:sz w:val="28"/>
          <w:szCs w:val="28"/>
          <w:lang w:val="en-US" w:eastAsia="zh-CN"/>
        </w:rPr>
        <w:t>小型客车（9-21座）800元/天收费。</w:t>
      </w:r>
    </w:p>
    <w:p>
      <w:pPr>
        <w:ind w:firstLine="560" w:firstLineChars="200"/>
        <w:rPr>
          <w:rFonts w:hint="eastAsia" w:ascii="宋体" w:hAnsi="宋体" w:eastAsia="宋体"/>
          <w:sz w:val="28"/>
          <w:szCs w:val="28"/>
          <w:lang w:eastAsia="zh-CN"/>
        </w:rPr>
      </w:pPr>
      <w:r>
        <w:rPr>
          <w:rFonts w:hint="eastAsia" w:ascii="宋体" w:hAnsi="宋体" w:eastAsia="宋体"/>
          <w:sz w:val="28"/>
          <w:szCs w:val="28"/>
        </w:rPr>
        <w:t>2、所有报价均为含税价，包含</w:t>
      </w:r>
      <w:r>
        <w:rPr>
          <w:rFonts w:hint="eastAsia" w:ascii="宋体" w:hAnsi="宋体" w:eastAsia="宋体" w:cs="宋体"/>
          <w:sz w:val="28"/>
          <w:szCs w:val="28"/>
        </w:rPr>
        <w:t>车辆租赁费、司机费用、停车费、燃油费、路桥费等一切本项目所涉及的费用</w:t>
      </w:r>
      <w:r>
        <w:rPr>
          <w:rFonts w:hint="eastAsia" w:ascii="宋体" w:hAnsi="宋体" w:eastAsia="宋体" w:cs="宋体"/>
          <w:sz w:val="28"/>
          <w:szCs w:val="28"/>
          <w:lang w:eastAsia="zh-CN"/>
        </w:rPr>
        <w:t>。</w:t>
      </w:r>
    </w:p>
    <w:p>
      <w:pPr>
        <w:ind w:firstLine="560" w:firstLineChars="200"/>
        <w:rPr>
          <w:rFonts w:hint="default" w:ascii="宋体" w:hAnsi="宋体" w:eastAsia="宋体"/>
          <w:sz w:val="28"/>
          <w:szCs w:val="28"/>
          <w:lang w:val="en-US" w:eastAsia="zh-CN"/>
        </w:rPr>
      </w:pPr>
      <w:r>
        <w:rPr>
          <w:rFonts w:hint="eastAsia" w:ascii="宋体" w:hAnsi="宋体" w:eastAsia="宋体"/>
          <w:sz w:val="28"/>
          <w:szCs w:val="28"/>
        </w:rPr>
        <w:t>3、按单位公里报价，轿车报价不允许超过2.8元∕公里，商务车报价不允许超过3.8元∕公里</w:t>
      </w:r>
      <w:r>
        <w:rPr>
          <w:rFonts w:hint="eastAsia" w:ascii="宋体" w:hAnsi="宋体" w:eastAsia="宋体"/>
          <w:sz w:val="28"/>
          <w:szCs w:val="28"/>
          <w:lang w:eastAsia="zh-CN"/>
        </w:rPr>
        <w:t>，小型客车（</w:t>
      </w:r>
      <w:r>
        <w:rPr>
          <w:rFonts w:hint="eastAsia" w:ascii="宋体" w:hAnsi="宋体" w:eastAsia="宋体"/>
          <w:sz w:val="28"/>
          <w:szCs w:val="28"/>
          <w:lang w:val="en-US" w:eastAsia="zh-CN"/>
        </w:rPr>
        <w:t>9-21座</w:t>
      </w:r>
      <w:r>
        <w:rPr>
          <w:rFonts w:hint="eastAsia" w:ascii="宋体" w:hAnsi="宋体" w:eastAsia="宋体"/>
          <w:sz w:val="28"/>
          <w:szCs w:val="28"/>
          <w:lang w:eastAsia="zh-CN"/>
        </w:rPr>
        <w:t>）</w:t>
      </w:r>
      <w:r>
        <w:rPr>
          <w:rFonts w:hint="eastAsia" w:ascii="宋体" w:hAnsi="宋体" w:eastAsia="宋体"/>
          <w:sz w:val="28"/>
          <w:szCs w:val="28"/>
          <w:lang w:val="en-US" w:eastAsia="zh-CN"/>
        </w:rPr>
        <w:t>6.0元/公里。</w:t>
      </w:r>
    </w:p>
    <w:p>
      <w:pPr>
        <w:ind w:firstLine="560" w:firstLineChars="200"/>
        <w:rPr>
          <w:rFonts w:ascii="宋体" w:hAnsi="宋体" w:eastAsia="宋体"/>
          <w:sz w:val="28"/>
          <w:szCs w:val="28"/>
        </w:rPr>
      </w:pPr>
      <w:r>
        <w:rPr>
          <w:rFonts w:hint="eastAsia" w:ascii="宋体" w:hAnsi="宋体" w:eastAsia="宋体"/>
          <w:sz w:val="28"/>
          <w:szCs w:val="28"/>
        </w:rPr>
        <w:t>4、轿车</w:t>
      </w:r>
      <w:r>
        <w:rPr>
          <w:rFonts w:hint="eastAsia" w:ascii="宋体" w:hAnsi="宋体" w:eastAsia="宋体"/>
          <w:sz w:val="28"/>
          <w:szCs w:val="28"/>
          <w:lang w:eastAsia="zh-CN"/>
        </w:rPr>
        <w:t>、</w:t>
      </w:r>
      <w:r>
        <w:rPr>
          <w:rFonts w:hint="eastAsia" w:ascii="宋体" w:hAnsi="宋体" w:eastAsia="宋体"/>
          <w:sz w:val="28"/>
          <w:szCs w:val="28"/>
        </w:rPr>
        <w:t>商务车</w:t>
      </w:r>
      <w:r>
        <w:rPr>
          <w:rFonts w:hint="eastAsia" w:ascii="宋体" w:hAnsi="宋体" w:eastAsia="宋体"/>
          <w:sz w:val="28"/>
          <w:szCs w:val="28"/>
          <w:lang w:eastAsia="zh-CN"/>
        </w:rPr>
        <w:t>、小型客车（</w:t>
      </w:r>
      <w:r>
        <w:rPr>
          <w:rFonts w:hint="eastAsia" w:ascii="宋体" w:hAnsi="宋体" w:eastAsia="宋体"/>
          <w:sz w:val="28"/>
          <w:szCs w:val="28"/>
          <w:lang w:val="en-US" w:eastAsia="zh-CN"/>
        </w:rPr>
        <w:t>9-21座）</w:t>
      </w:r>
      <w:r>
        <w:rPr>
          <w:rFonts w:hint="eastAsia" w:ascii="宋体" w:hAnsi="宋体" w:eastAsia="宋体"/>
          <w:sz w:val="28"/>
          <w:szCs w:val="28"/>
        </w:rPr>
        <w:t>同时报价，每次报价轿车</w:t>
      </w:r>
      <w:r>
        <w:rPr>
          <w:rFonts w:hint="eastAsia" w:ascii="宋体" w:hAnsi="宋体" w:eastAsia="宋体"/>
          <w:sz w:val="28"/>
          <w:szCs w:val="28"/>
          <w:lang w:eastAsia="zh-CN"/>
        </w:rPr>
        <w:t>、</w:t>
      </w:r>
      <w:r>
        <w:rPr>
          <w:rFonts w:hint="eastAsia" w:ascii="宋体" w:hAnsi="宋体" w:eastAsia="宋体"/>
          <w:sz w:val="28"/>
          <w:szCs w:val="28"/>
        </w:rPr>
        <w:t>商务车</w:t>
      </w:r>
      <w:r>
        <w:rPr>
          <w:rFonts w:hint="eastAsia" w:ascii="宋体" w:hAnsi="宋体" w:eastAsia="宋体"/>
          <w:sz w:val="28"/>
          <w:szCs w:val="28"/>
          <w:lang w:eastAsia="zh-CN"/>
        </w:rPr>
        <w:t>、小型客车（</w:t>
      </w:r>
      <w:r>
        <w:rPr>
          <w:rFonts w:hint="eastAsia" w:ascii="宋体" w:hAnsi="宋体" w:eastAsia="宋体"/>
          <w:sz w:val="28"/>
          <w:szCs w:val="28"/>
          <w:lang w:val="en-US" w:eastAsia="zh-CN"/>
        </w:rPr>
        <w:t>9-21座</w:t>
      </w:r>
      <w:r>
        <w:rPr>
          <w:rFonts w:hint="eastAsia" w:ascii="宋体" w:hAnsi="宋体" w:eastAsia="宋体"/>
          <w:sz w:val="28"/>
          <w:szCs w:val="28"/>
          <w:lang w:eastAsia="zh-CN"/>
        </w:rPr>
        <w:t>）统一下浮</w:t>
      </w:r>
      <w:r>
        <w:rPr>
          <w:rFonts w:hint="eastAsia" w:ascii="宋体" w:hAnsi="宋体" w:eastAsia="宋体"/>
          <w:sz w:val="28"/>
          <w:szCs w:val="28"/>
        </w:rPr>
        <w:t>。</w:t>
      </w:r>
    </w:p>
    <w:p>
      <w:pPr>
        <w:ind w:firstLine="645"/>
        <w:rPr>
          <w:rFonts w:ascii="宋体" w:hAnsi="宋体" w:eastAsia="宋体"/>
          <w:b/>
          <w:sz w:val="28"/>
          <w:szCs w:val="28"/>
        </w:rPr>
      </w:pPr>
      <w:r>
        <w:rPr>
          <w:rFonts w:hint="eastAsia" w:ascii="宋体" w:hAnsi="宋体" w:eastAsia="宋体"/>
          <w:b/>
          <w:sz w:val="28"/>
          <w:szCs w:val="28"/>
        </w:rPr>
        <w:t>三、定标原则</w:t>
      </w:r>
    </w:p>
    <w:p>
      <w:pPr>
        <w:ind w:firstLine="645"/>
        <w:rPr>
          <w:rFonts w:ascii="宋体" w:hAnsi="宋体" w:eastAsia="宋体"/>
          <w:sz w:val="28"/>
          <w:szCs w:val="28"/>
        </w:rPr>
      </w:pPr>
      <w:r>
        <w:rPr>
          <w:rFonts w:hint="eastAsia" w:ascii="宋体" w:hAnsi="宋体" w:eastAsia="宋体"/>
          <w:sz w:val="28"/>
          <w:szCs w:val="28"/>
        </w:rPr>
        <w:t>1、以报价低者中标为原则，且所有中标商最后统一价格，以其中最低的报价为所有中标商的最终价。</w:t>
      </w:r>
    </w:p>
    <w:p>
      <w:pPr>
        <w:ind w:firstLine="645"/>
        <w:rPr>
          <w:rFonts w:ascii="宋体" w:hAnsi="宋体" w:eastAsia="宋体"/>
          <w:sz w:val="28"/>
          <w:szCs w:val="28"/>
        </w:rPr>
      </w:pPr>
      <w:r>
        <w:rPr>
          <w:rFonts w:hint="eastAsia" w:ascii="宋体" w:hAnsi="宋体" w:eastAsia="宋体"/>
          <w:sz w:val="28"/>
          <w:szCs w:val="28"/>
        </w:rPr>
        <w:t>2、若中标商不同意以最低的报价为最终价，自动退出，按顺次确定其他投标商为最终中标商。</w:t>
      </w:r>
    </w:p>
    <w:p>
      <w:pPr>
        <w:ind w:firstLine="562" w:firstLineChars="200"/>
        <w:rPr>
          <w:rFonts w:ascii="宋体" w:hAnsi="宋体" w:eastAsia="宋体"/>
          <w:b/>
          <w:sz w:val="28"/>
          <w:szCs w:val="28"/>
        </w:rPr>
      </w:pPr>
      <w:r>
        <w:rPr>
          <w:rFonts w:hint="eastAsia" w:ascii="宋体" w:hAnsi="宋体" w:eastAsia="宋体"/>
          <w:b/>
          <w:sz w:val="28"/>
          <w:szCs w:val="28"/>
        </w:rPr>
        <w:t>四、供应商资格</w:t>
      </w:r>
    </w:p>
    <w:p>
      <w:pPr>
        <w:ind w:firstLine="645"/>
        <w:rPr>
          <w:rFonts w:ascii="宋体" w:hAnsi="宋体" w:eastAsia="宋体" w:cs="Arial"/>
          <w:sz w:val="28"/>
          <w:szCs w:val="28"/>
        </w:rPr>
      </w:pPr>
      <w:r>
        <w:rPr>
          <w:rFonts w:hint="eastAsia" w:ascii="宋体" w:hAnsi="宋体" w:eastAsia="宋体" w:cs="Arial"/>
          <w:sz w:val="28"/>
          <w:szCs w:val="28"/>
        </w:rPr>
        <w:t>供应商应符合下述资格条件：</w:t>
      </w:r>
    </w:p>
    <w:p>
      <w:pPr>
        <w:ind w:firstLine="645"/>
        <w:rPr>
          <w:rFonts w:hint="eastAsia" w:ascii="宋体" w:hAnsi="宋体" w:eastAsia="宋体"/>
          <w:sz w:val="28"/>
          <w:szCs w:val="28"/>
          <w:lang w:eastAsia="zh-CN"/>
        </w:rPr>
      </w:pPr>
      <w:r>
        <w:rPr>
          <w:rFonts w:hint="eastAsia" w:ascii="宋体" w:hAnsi="宋体" w:eastAsia="宋体"/>
          <w:sz w:val="28"/>
          <w:szCs w:val="28"/>
        </w:rPr>
        <w:t>1、具有有效的《营业执照》（要求具有符合本次招标内容的经营范围）</w:t>
      </w:r>
      <w:r>
        <w:rPr>
          <w:rFonts w:hint="eastAsia" w:ascii="宋体" w:hAnsi="宋体" w:eastAsia="宋体"/>
          <w:sz w:val="28"/>
          <w:szCs w:val="28"/>
          <w:lang w:eastAsia="zh-CN"/>
        </w:rPr>
        <w:t>。</w:t>
      </w:r>
    </w:p>
    <w:p>
      <w:pPr>
        <w:ind w:firstLine="645"/>
        <w:rPr>
          <w:rFonts w:hint="eastAsia" w:ascii="宋体" w:hAnsi="宋体" w:eastAsia="宋体"/>
          <w:sz w:val="28"/>
          <w:szCs w:val="28"/>
          <w:lang w:eastAsia="zh-CN"/>
        </w:rPr>
      </w:pPr>
      <w:r>
        <w:rPr>
          <w:rFonts w:hint="eastAsia" w:ascii="宋体" w:hAnsi="宋体" w:eastAsia="宋体"/>
          <w:sz w:val="28"/>
          <w:szCs w:val="28"/>
          <w:lang w:val="en-US" w:eastAsia="zh-CN"/>
        </w:rPr>
        <w:t>2</w:t>
      </w:r>
      <w:r>
        <w:rPr>
          <w:rFonts w:hint="eastAsia" w:ascii="宋体" w:hAnsi="宋体" w:eastAsia="宋体"/>
          <w:sz w:val="28"/>
          <w:szCs w:val="28"/>
        </w:rPr>
        <w:t>、自有产权轿车、商务车</w:t>
      </w:r>
      <w:r>
        <w:rPr>
          <w:rFonts w:hint="eastAsia" w:ascii="宋体" w:hAnsi="宋体" w:eastAsia="宋体"/>
          <w:sz w:val="28"/>
          <w:szCs w:val="28"/>
          <w:lang w:val="en-US" w:eastAsia="zh-CN"/>
        </w:rPr>
        <w:t>2</w:t>
      </w:r>
      <w:r>
        <w:rPr>
          <w:rFonts w:hint="eastAsia" w:ascii="宋体" w:hAnsi="宋体" w:eastAsia="宋体"/>
          <w:sz w:val="28"/>
          <w:szCs w:val="28"/>
        </w:rPr>
        <w:t>辆及以上，其中至少有1辆商务车</w:t>
      </w:r>
      <w:r>
        <w:rPr>
          <w:rFonts w:hint="eastAsia" w:ascii="宋体" w:hAnsi="宋体" w:eastAsia="宋体"/>
          <w:sz w:val="28"/>
          <w:szCs w:val="28"/>
          <w:lang w:eastAsia="zh-CN"/>
        </w:rPr>
        <w:t>或小型客车（</w:t>
      </w:r>
      <w:r>
        <w:rPr>
          <w:rFonts w:hint="eastAsia" w:ascii="宋体" w:hAnsi="宋体" w:eastAsia="宋体"/>
          <w:sz w:val="28"/>
          <w:szCs w:val="28"/>
          <w:lang w:val="en-US" w:eastAsia="zh-CN"/>
        </w:rPr>
        <w:t>9-21座</w:t>
      </w:r>
      <w:r>
        <w:rPr>
          <w:rFonts w:hint="eastAsia" w:ascii="宋体" w:hAnsi="宋体" w:eastAsia="宋体"/>
          <w:sz w:val="28"/>
          <w:szCs w:val="28"/>
          <w:lang w:eastAsia="zh-CN"/>
        </w:rPr>
        <w:t>），</w:t>
      </w:r>
      <w:r>
        <w:rPr>
          <w:rFonts w:hint="eastAsia" w:ascii="宋体" w:hAnsi="宋体" w:eastAsia="宋体"/>
          <w:sz w:val="28"/>
          <w:szCs w:val="28"/>
        </w:rPr>
        <w:t>投标人需提供《机动车登记证书》和《机动车行驶证》原件，否则视为无效投标</w:t>
      </w:r>
      <w:r>
        <w:rPr>
          <w:rFonts w:hint="eastAsia" w:ascii="宋体" w:hAnsi="宋体" w:eastAsia="宋体"/>
          <w:sz w:val="28"/>
          <w:szCs w:val="28"/>
          <w:lang w:eastAsia="zh-CN"/>
        </w:rPr>
        <w:t>。</w:t>
      </w:r>
    </w:p>
    <w:p>
      <w:pPr>
        <w:ind w:firstLine="645"/>
        <w:rPr>
          <w:rFonts w:hint="eastAsia" w:ascii="宋体" w:hAnsi="宋体" w:eastAsia="宋体"/>
          <w:sz w:val="28"/>
          <w:szCs w:val="28"/>
          <w:lang w:eastAsia="zh-CN"/>
        </w:rPr>
      </w:pPr>
      <w:r>
        <w:rPr>
          <w:rFonts w:hint="eastAsia" w:ascii="宋体" w:hAnsi="宋体" w:eastAsia="宋体"/>
          <w:sz w:val="28"/>
          <w:szCs w:val="28"/>
          <w:lang w:val="en-US" w:eastAsia="zh-CN"/>
        </w:rPr>
        <w:t>3</w:t>
      </w:r>
      <w:r>
        <w:rPr>
          <w:rFonts w:hint="eastAsia" w:ascii="宋体" w:hAnsi="宋体" w:eastAsia="宋体"/>
          <w:sz w:val="28"/>
          <w:szCs w:val="28"/>
        </w:rPr>
        <w:t>、投标人须承诺近三年内未发生重特大安全责任事故（投标人须就此条款在标书中予以承诺，否则视为无效投标）</w:t>
      </w:r>
      <w:r>
        <w:rPr>
          <w:rFonts w:hint="eastAsia" w:ascii="宋体" w:hAnsi="宋体" w:eastAsia="宋体"/>
          <w:sz w:val="28"/>
          <w:szCs w:val="28"/>
          <w:lang w:eastAsia="zh-CN"/>
        </w:rPr>
        <w:t>。</w:t>
      </w:r>
    </w:p>
    <w:p>
      <w:pPr>
        <w:widowControl/>
        <w:shd w:val="clear" w:color="auto" w:fill="FFFFFF"/>
        <w:ind w:firstLine="562" w:firstLineChars="200"/>
        <w:jc w:val="left"/>
        <w:rPr>
          <w:rFonts w:ascii="宋体" w:hAnsi="宋体" w:eastAsia="宋体" w:cs="宋体"/>
          <w:b/>
          <w:kern w:val="0"/>
          <w:sz w:val="28"/>
          <w:szCs w:val="28"/>
        </w:rPr>
      </w:pPr>
      <w:r>
        <w:rPr>
          <w:rFonts w:hint="eastAsia" w:ascii="宋体" w:hAnsi="宋体" w:eastAsia="宋体" w:cs="宋体"/>
          <w:b/>
          <w:kern w:val="0"/>
          <w:sz w:val="28"/>
          <w:szCs w:val="28"/>
        </w:rPr>
        <w:t>五、车辆要求</w:t>
      </w:r>
    </w:p>
    <w:p>
      <w:pPr>
        <w:widowControl/>
        <w:shd w:val="clear" w:color="auto" w:fill="FFFFFF"/>
        <w:ind w:firstLine="560" w:firstLineChars="200"/>
        <w:jc w:val="left"/>
        <w:rPr>
          <w:rFonts w:hint="eastAsia" w:ascii="宋体" w:hAnsi="宋体" w:eastAsia="宋体" w:cs="宋体"/>
          <w:kern w:val="0"/>
          <w:sz w:val="28"/>
          <w:szCs w:val="28"/>
          <w:lang w:eastAsia="zh-CN"/>
        </w:rPr>
      </w:pPr>
      <w:r>
        <w:rPr>
          <w:rFonts w:hint="eastAsia" w:ascii="宋体" w:hAnsi="宋体" w:eastAsia="宋体"/>
          <w:sz w:val="28"/>
          <w:szCs w:val="28"/>
          <w:shd w:val="clear" w:color="auto" w:fill="FAFAFA"/>
        </w:rPr>
        <w:t>1、所提供轿车必须是B级车及以上，</w:t>
      </w:r>
      <w:r>
        <w:rPr>
          <w:rFonts w:hint="eastAsia" w:ascii="宋体" w:hAnsi="宋体" w:eastAsia="宋体" w:cs="宋体"/>
          <w:kern w:val="0"/>
          <w:sz w:val="28"/>
          <w:szCs w:val="28"/>
          <w:lang w:val="en-US" w:eastAsia="zh-CN"/>
        </w:rPr>
        <w:t>所有车辆</w:t>
      </w:r>
      <w:r>
        <w:rPr>
          <w:rFonts w:hint="eastAsia" w:ascii="宋体" w:hAnsi="宋体" w:eastAsia="宋体" w:cs="宋体"/>
          <w:kern w:val="0"/>
          <w:sz w:val="28"/>
          <w:szCs w:val="28"/>
        </w:rPr>
        <w:t>必须是201</w:t>
      </w:r>
      <w:r>
        <w:rPr>
          <w:rFonts w:hint="eastAsia" w:ascii="宋体" w:hAnsi="宋体" w:eastAsia="宋体" w:cs="宋体"/>
          <w:kern w:val="0"/>
          <w:sz w:val="28"/>
          <w:szCs w:val="28"/>
          <w:lang w:val="en-US" w:eastAsia="zh-CN"/>
        </w:rPr>
        <w:t>4</w:t>
      </w:r>
      <w:r>
        <w:rPr>
          <w:rFonts w:hint="eastAsia" w:ascii="宋体" w:hAnsi="宋体" w:eastAsia="宋体" w:cs="宋体"/>
          <w:kern w:val="0"/>
          <w:sz w:val="28"/>
          <w:szCs w:val="28"/>
        </w:rPr>
        <w:t>年1月1日以后首次上牌</w:t>
      </w:r>
      <w:r>
        <w:rPr>
          <w:rFonts w:hint="eastAsia" w:ascii="宋体" w:hAnsi="宋体" w:eastAsia="宋体" w:cs="宋体"/>
          <w:kern w:val="0"/>
          <w:sz w:val="28"/>
          <w:szCs w:val="28"/>
          <w:lang w:eastAsia="zh-CN"/>
        </w:rPr>
        <w:t>。</w:t>
      </w:r>
    </w:p>
    <w:p>
      <w:pPr>
        <w:widowControl/>
        <w:shd w:val="clear" w:color="auto" w:fill="FFFFFF"/>
        <w:ind w:firstLine="560" w:firstLineChars="200"/>
        <w:jc w:val="left"/>
        <w:rPr>
          <w:rFonts w:hint="eastAsia" w:ascii="宋体" w:hAnsi="宋体" w:eastAsia="宋体" w:cs="宋体"/>
          <w:kern w:val="0"/>
          <w:sz w:val="28"/>
          <w:szCs w:val="28"/>
          <w:lang w:eastAsia="zh-CN"/>
        </w:rPr>
      </w:pPr>
      <w:r>
        <w:rPr>
          <w:rFonts w:hint="eastAsia" w:ascii="宋体" w:hAnsi="宋体" w:eastAsia="宋体" w:cs="宋体"/>
          <w:kern w:val="0"/>
          <w:sz w:val="28"/>
          <w:szCs w:val="28"/>
        </w:rPr>
        <w:t>2、投标人提供的车辆必须购买机动车交通事故责任强制保险(交强险)、机动车车上人员责任保险（含驾驶人和乘客）等保险，且服务期间各种保险在有效期内。其中，机动车车上人员责任保险每座（人）赔偿限额不低于</w:t>
      </w:r>
      <w:r>
        <w:rPr>
          <w:rFonts w:hint="eastAsia" w:ascii="宋体" w:hAnsi="宋体" w:eastAsia="宋体" w:cs="宋体"/>
          <w:kern w:val="0"/>
          <w:sz w:val="28"/>
          <w:szCs w:val="28"/>
          <w:lang w:val="en-US" w:eastAsia="zh-CN"/>
        </w:rPr>
        <w:t>2</w:t>
      </w:r>
      <w:r>
        <w:rPr>
          <w:rFonts w:hint="eastAsia" w:ascii="宋体" w:hAnsi="宋体" w:eastAsia="宋体" w:cs="宋体"/>
          <w:kern w:val="0"/>
          <w:sz w:val="28"/>
          <w:szCs w:val="28"/>
        </w:rPr>
        <w:t>0万</w:t>
      </w:r>
      <w:r>
        <w:rPr>
          <w:rFonts w:hint="eastAsia" w:ascii="宋体" w:hAnsi="宋体" w:eastAsia="宋体" w:cs="宋体"/>
          <w:bCs/>
          <w:kern w:val="0"/>
          <w:sz w:val="28"/>
          <w:szCs w:val="28"/>
        </w:rPr>
        <w:t>（投标人需提供保单，否则视为无效投标）</w:t>
      </w:r>
      <w:r>
        <w:rPr>
          <w:rFonts w:hint="eastAsia" w:ascii="宋体" w:hAnsi="宋体" w:eastAsia="宋体" w:cs="宋体"/>
          <w:bCs/>
          <w:kern w:val="0"/>
          <w:sz w:val="28"/>
          <w:szCs w:val="28"/>
          <w:lang w:eastAsia="zh-CN"/>
        </w:rPr>
        <w:t>。</w:t>
      </w:r>
    </w:p>
    <w:p>
      <w:pPr>
        <w:widowControl/>
        <w:shd w:val="clear" w:color="auto" w:fill="FFFFFF"/>
        <w:ind w:firstLine="560" w:firstLineChars="200"/>
        <w:jc w:val="left"/>
        <w:rPr>
          <w:rFonts w:hint="eastAsia" w:ascii="宋体" w:hAnsi="宋体" w:eastAsia="宋体" w:cs="宋体"/>
          <w:kern w:val="0"/>
          <w:sz w:val="28"/>
          <w:szCs w:val="28"/>
          <w:lang w:eastAsia="zh-CN"/>
        </w:rPr>
      </w:pPr>
      <w:r>
        <w:rPr>
          <w:rFonts w:hint="eastAsia" w:ascii="宋体" w:hAnsi="宋体" w:eastAsia="宋体" w:cs="宋体"/>
          <w:kern w:val="0"/>
          <w:sz w:val="28"/>
          <w:szCs w:val="28"/>
        </w:rPr>
        <w:t>3、投标人提供的车辆必须车况良好，车内安全带、逃生锤、灭火器等安全设施齐全、运行平稳、外观整洁、设施齐全</w:t>
      </w:r>
      <w:r>
        <w:rPr>
          <w:rFonts w:hint="eastAsia" w:ascii="宋体" w:hAnsi="宋体" w:eastAsia="宋体" w:cs="宋体"/>
          <w:kern w:val="0"/>
          <w:sz w:val="28"/>
          <w:szCs w:val="28"/>
          <w:lang w:eastAsia="zh-CN"/>
        </w:rPr>
        <w:t>。</w:t>
      </w:r>
    </w:p>
    <w:p>
      <w:pPr>
        <w:widowControl/>
        <w:shd w:val="clear" w:color="auto" w:fill="FFFFFF"/>
        <w:ind w:firstLine="562" w:firstLineChars="200"/>
        <w:jc w:val="left"/>
        <w:rPr>
          <w:rFonts w:ascii="宋体" w:hAnsi="宋体" w:eastAsia="宋体" w:cs="宋体"/>
          <w:b/>
          <w:kern w:val="0"/>
          <w:sz w:val="28"/>
          <w:szCs w:val="28"/>
        </w:rPr>
      </w:pPr>
      <w:r>
        <w:rPr>
          <w:rFonts w:hint="eastAsia" w:ascii="宋体" w:hAnsi="宋体" w:eastAsia="宋体" w:cs="宋体"/>
          <w:b/>
          <w:kern w:val="0"/>
          <w:sz w:val="28"/>
          <w:szCs w:val="28"/>
        </w:rPr>
        <w:t>六、驾驶员要求</w:t>
      </w:r>
    </w:p>
    <w:p>
      <w:pPr>
        <w:widowControl/>
        <w:shd w:val="clear" w:color="auto" w:fill="FFFFFF"/>
        <w:ind w:firstLine="560" w:firstLineChars="200"/>
        <w:jc w:val="left"/>
        <w:rPr>
          <w:rFonts w:hint="eastAsia" w:ascii="宋体" w:hAnsi="宋体" w:eastAsia="宋体" w:cs="宋体"/>
          <w:kern w:val="0"/>
          <w:sz w:val="28"/>
          <w:szCs w:val="28"/>
          <w:lang w:eastAsia="zh-CN"/>
        </w:rPr>
      </w:pPr>
      <w:r>
        <w:rPr>
          <w:rFonts w:hint="eastAsia" w:ascii="宋体" w:hAnsi="宋体" w:eastAsia="宋体" w:cs="宋体"/>
          <w:kern w:val="0"/>
          <w:sz w:val="28"/>
          <w:szCs w:val="28"/>
        </w:rPr>
        <w:t>1、驾驶员须持有合法有效的C1或以上的驾照，且驾龄须在3年</w:t>
      </w:r>
      <w:r>
        <w:rPr>
          <w:rFonts w:hint="eastAsia" w:ascii="宋体" w:hAnsi="宋体" w:eastAsia="宋体" w:cs="宋体"/>
          <w:kern w:val="0"/>
          <w:sz w:val="28"/>
          <w:szCs w:val="28"/>
          <w:lang w:eastAsia="zh-CN"/>
        </w:rPr>
        <w:t>（含三年）</w:t>
      </w:r>
      <w:r>
        <w:rPr>
          <w:rFonts w:hint="eastAsia" w:ascii="宋体" w:hAnsi="宋体" w:eastAsia="宋体" w:cs="宋体"/>
          <w:kern w:val="0"/>
          <w:sz w:val="28"/>
          <w:szCs w:val="28"/>
        </w:rPr>
        <w:t>以上，3年内没有发生严重交通事故或引发重大客服质量恶性事件</w:t>
      </w:r>
      <w:r>
        <w:rPr>
          <w:rFonts w:hint="eastAsia" w:ascii="宋体" w:hAnsi="宋体" w:eastAsia="宋体" w:cs="宋体"/>
          <w:bCs/>
          <w:kern w:val="0"/>
          <w:sz w:val="28"/>
          <w:szCs w:val="28"/>
        </w:rPr>
        <w:t>（投标人须就此条款在标书中予以承诺，否则视为无效投标）</w:t>
      </w:r>
      <w:r>
        <w:rPr>
          <w:rFonts w:hint="eastAsia" w:ascii="宋体" w:hAnsi="宋体" w:eastAsia="宋体" w:cs="宋体"/>
          <w:bCs/>
          <w:kern w:val="0"/>
          <w:sz w:val="28"/>
          <w:szCs w:val="28"/>
          <w:lang w:eastAsia="zh-CN"/>
        </w:rPr>
        <w:t>。</w:t>
      </w:r>
    </w:p>
    <w:p>
      <w:pPr>
        <w:widowControl/>
        <w:shd w:val="clear" w:color="auto" w:fill="FFFFFF"/>
        <w:ind w:firstLine="560" w:firstLineChars="200"/>
        <w:jc w:val="left"/>
        <w:rPr>
          <w:rFonts w:hint="eastAsia" w:ascii="宋体" w:hAnsi="宋体" w:eastAsia="宋体" w:cs="宋体"/>
          <w:kern w:val="0"/>
          <w:sz w:val="28"/>
          <w:szCs w:val="28"/>
          <w:lang w:eastAsia="zh-CN"/>
        </w:rPr>
      </w:pPr>
      <w:r>
        <w:rPr>
          <w:rFonts w:hint="eastAsia" w:ascii="宋体" w:hAnsi="宋体" w:eastAsia="宋体" w:cs="宋体"/>
          <w:kern w:val="0"/>
          <w:sz w:val="28"/>
          <w:szCs w:val="28"/>
        </w:rPr>
        <w:t>2、年龄在</w:t>
      </w:r>
      <w:r>
        <w:rPr>
          <w:rFonts w:hint="eastAsia" w:ascii="宋体" w:hAnsi="宋体" w:eastAsia="宋体" w:cs="宋体"/>
          <w:kern w:val="0"/>
          <w:sz w:val="28"/>
          <w:szCs w:val="28"/>
          <w:lang w:val="en-US" w:eastAsia="zh-CN"/>
        </w:rPr>
        <w:t>60</w:t>
      </w:r>
      <w:r>
        <w:rPr>
          <w:rFonts w:hint="eastAsia" w:ascii="宋体" w:hAnsi="宋体" w:eastAsia="宋体" w:cs="宋体"/>
          <w:kern w:val="0"/>
          <w:sz w:val="28"/>
          <w:szCs w:val="28"/>
        </w:rPr>
        <w:t>周岁以下，身体健康（驾驶员须提供本人三甲医院</w:t>
      </w:r>
      <w:r>
        <w:rPr>
          <w:rFonts w:hint="eastAsia" w:ascii="宋体" w:hAnsi="宋体" w:eastAsia="宋体" w:cs="宋体"/>
          <w:kern w:val="0"/>
          <w:sz w:val="28"/>
          <w:szCs w:val="28"/>
          <w:lang w:eastAsia="zh-CN"/>
        </w:rPr>
        <w:t>半年内</w:t>
      </w:r>
      <w:r>
        <w:rPr>
          <w:rFonts w:hint="eastAsia" w:ascii="宋体" w:hAnsi="宋体" w:eastAsia="宋体" w:cs="宋体"/>
          <w:kern w:val="0"/>
          <w:sz w:val="28"/>
          <w:szCs w:val="28"/>
        </w:rPr>
        <w:t>体检证明）</w:t>
      </w:r>
      <w:r>
        <w:rPr>
          <w:rFonts w:hint="eastAsia" w:ascii="宋体" w:hAnsi="宋体" w:eastAsia="宋体" w:cs="宋体"/>
          <w:kern w:val="0"/>
          <w:sz w:val="28"/>
          <w:szCs w:val="28"/>
          <w:lang w:eastAsia="zh-CN"/>
        </w:rPr>
        <w:t>。</w:t>
      </w:r>
    </w:p>
    <w:p>
      <w:pPr>
        <w:widowControl/>
        <w:shd w:val="clear" w:color="auto" w:fill="FFFFFF"/>
        <w:ind w:firstLine="560" w:firstLineChars="200"/>
        <w:jc w:val="left"/>
        <w:rPr>
          <w:rFonts w:hint="eastAsia" w:ascii="宋体" w:hAnsi="宋体" w:eastAsia="宋体" w:cs="宋体"/>
          <w:kern w:val="0"/>
          <w:sz w:val="28"/>
          <w:szCs w:val="28"/>
          <w:lang w:eastAsia="zh-CN"/>
        </w:rPr>
      </w:pPr>
      <w:r>
        <w:rPr>
          <w:rFonts w:hint="eastAsia" w:ascii="宋体" w:hAnsi="宋体" w:eastAsia="宋体" w:cs="宋体"/>
          <w:kern w:val="0"/>
          <w:sz w:val="28"/>
          <w:szCs w:val="28"/>
        </w:rPr>
        <w:t>3、工作责任心和集体荣誉感强，有良好的职业道德，遵纪守法，无违法犯罪行为记录</w:t>
      </w:r>
      <w:r>
        <w:rPr>
          <w:rFonts w:hint="eastAsia" w:ascii="宋体" w:hAnsi="宋体" w:eastAsia="宋体" w:cs="宋体"/>
          <w:kern w:val="0"/>
          <w:sz w:val="28"/>
          <w:szCs w:val="28"/>
          <w:lang w:eastAsia="zh-CN"/>
        </w:rPr>
        <w:t>。</w:t>
      </w:r>
    </w:p>
    <w:p>
      <w:pPr>
        <w:widowControl/>
        <w:shd w:val="clear" w:color="auto" w:fill="FFFFFF"/>
        <w:ind w:firstLine="562" w:firstLineChars="200"/>
        <w:jc w:val="left"/>
        <w:rPr>
          <w:rFonts w:ascii="宋体" w:hAnsi="宋体" w:eastAsia="宋体" w:cs="宋体"/>
          <w:b/>
          <w:kern w:val="0"/>
          <w:sz w:val="28"/>
          <w:szCs w:val="28"/>
        </w:rPr>
      </w:pPr>
      <w:r>
        <w:rPr>
          <w:rFonts w:hint="eastAsia" w:ascii="宋体" w:hAnsi="宋体" w:eastAsia="宋体" w:cs="宋体"/>
          <w:b/>
          <w:kern w:val="0"/>
          <w:sz w:val="28"/>
          <w:szCs w:val="28"/>
        </w:rPr>
        <w:t>七、服务质量要求</w:t>
      </w:r>
    </w:p>
    <w:p>
      <w:pPr>
        <w:widowControl/>
        <w:shd w:val="clear" w:color="auto" w:fill="FFFFFF"/>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1、用车期间，保持服务车辆的良好车况，在车辆达到规定的里程或时限需要技术维护保养时，应及时召回进行有效维护并提供同 档次的替换车。如车辆租赁期间，出现机械故障或异常等情况，无法正常行驶，投标人应及时提供救援服务，若1小时内不能修复，须提供同档次的替换车辆，以保障用户用车服务。</w:t>
      </w:r>
    </w:p>
    <w:p>
      <w:pPr>
        <w:widowControl/>
        <w:shd w:val="clear" w:color="auto" w:fill="FFFFFF"/>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2、在采购人举办大型活动用车时，投标人须派出经验丰富人员共同组织车辆调度，制定应急预案，提前做好接待方案和司机礼仪培训，须备有应急车辆，保障大型活动用车。</w:t>
      </w:r>
    </w:p>
    <w:p>
      <w:pPr>
        <w:widowControl/>
        <w:shd w:val="clear" w:color="auto" w:fill="FFFFFF"/>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3、满足采购</w:t>
      </w:r>
      <w:r>
        <w:rPr>
          <w:rFonts w:hint="eastAsia" w:ascii="宋体" w:hAnsi="宋体" w:eastAsia="宋体" w:cs="宋体"/>
          <w:kern w:val="0"/>
          <w:sz w:val="28"/>
          <w:szCs w:val="28"/>
          <w:lang w:eastAsia="zh-CN"/>
        </w:rPr>
        <w:t>单位</w:t>
      </w:r>
      <w:r>
        <w:rPr>
          <w:rFonts w:hint="eastAsia" w:ascii="宋体" w:hAnsi="宋体" w:eastAsia="宋体" w:cs="宋体"/>
          <w:kern w:val="0"/>
          <w:sz w:val="28"/>
          <w:szCs w:val="28"/>
        </w:rPr>
        <w:t>“可进行随时派车</w:t>
      </w:r>
      <w:r>
        <w:rPr>
          <w:rFonts w:hint="eastAsia" w:ascii="宋体" w:hAnsi="宋体" w:eastAsia="宋体" w:cs="宋体"/>
          <w:kern w:val="0"/>
          <w:sz w:val="28"/>
          <w:szCs w:val="28"/>
          <w:lang w:eastAsia="zh-CN"/>
        </w:rPr>
        <w:t>，应在召唤服务</w:t>
      </w:r>
      <w:r>
        <w:rPr>
          <w:rFonts w:hint="eastAsia" w:ascii="宋体" w:hAnsi="宋体" w:eastAsia="宋体" w:cs="宋体"/>
          <w:kern w:val="0"/>
          <w:sz w:val="28"/>
          <w:szCs w:val="28"/>
          <w:lang w:val="en-US" w:eastAsia="zh-CN"/>
        </w:rPr>
        <w:t>30分钟内准备好服务车辆</w:t>
      </w:r>
      <w:r>
        <w:rPr>
          <w:rFonts w:hint="eastAsia" w:ascii="宋体" w:hAnsi="宋体" w:eastAsia="宋体" w:cs="宋体"/>
          <w:kern w:val="0"/>
          <w:sz w:val="28"/>
          <w:szCs w:val="28"/>
        </w:rPr>
        <w:t>”的要求，如投标人调换车辆（但不允许转包）须征得</w:t>
      </w:r>
      <w:r>
        <w:rPr>
          <w:rFonts w:hint="eastAsia" w:ascii="宋体" w:hAnsi="宋体" w:eastAsia="宋体" w:cs="宋体"/>
          <w:kern w:val="0"/>
          <w:sz w:val="28"/>
          <w:szCs w:val="28"/>
          <w:lang w:eastAsia="zh-CN"/>
        </w:rPr>
        <w:t>采购部门使用方</w:t>
      </w:r>
      <w:r>
        <w:rPr>
          <w:rFonts w:hint="eastAsia" w:ascii="宋体" w:hAnsi="宋体" w:eastAsia="宋体" w:cs="宋体"/>
          <w:kern w:val="0"/>
          <w:sz w:val="28"/>
          <w:szCs w:val="28"/>
        </w:rPr>
        <w:t>同意，</w:t>
      </w:r>
      <w:r>
        <w:rPr>
          <w:rFonts w:hint="eastAsia" w:ascii="宋体" w:hAnsi="宋体" w:eastAsia="宋体" w:cs="宋体"/>
          <w:kern w:val="0"/>
          <w:sz w:val="28"/>
          <w:szCs w:val="28"/>
          <w:lang w:eastAsia="zh-CN"/>
        </w:rPr>
        <w:t>使用部门</w:t>
      </w:r>
      <w:r>
        <w:rPr>
          <w:rFonts w:hint="eastAsia" w:ascii="宋体" w:hAnsi="宋体" w:eastAsia="宋体" w:cs="宋体"/>
          <w:kern w:val="0"/>
          <w:sz w:val="28"/>
          <w:szCs w:val="28"/>
        </w:rPr>
        <w:t>若同意，应免差价升级车型供采购人使用。</w:t>
      </w:r>
    </w:p>
    <w:p>
      <w:pPr>
        <w:widowControl/>
        <w:shd w:val="clear" w:color="auto" w:fill="FFFFFF"/>
        <w:ind w:firstLine="560" w:firstLineChars="200"/>
        <w:jc w:val="left"/>
        <w:rPr>
          <w:rFonts w:ascii="宋体" w:hAnsi="宋体" w:eastAsia="宋体" w:cs="宋体"/>
          <w:bCs/>
          <w:kern w:val="0"/>
          <w:sz w:val="28"/>
          <w:szCs w:val="28"/>
        </w:rPr>
      </w:pPr>
      <w:r>
        <w:rPr>
          <w:rFonts w:hint="eastAsia" w:ascii="宋体" w:hAnsi="宋体" w:eastAsia="宋体" w:cs="宋体"/>
          <w:bCs/>
          <w:kern w:val="0"/>
          <w:sz w:val="28"/>
          <w:szCs w:val="28"/>
        </w:rPr>
        <w:t>4、车辆运行过程中发生安全事故及所生产的法律纠纷问题均由投标人承担。（投标人须就此条款在标书中予以承诺，否则视为无效投标）。</w:t>
      </w:r>
    </w:p>
    <w:p>
      <w:pPr>
        <w:widowControl/>
        <w:shd w:val="clear" w:color="auto" w:fill="FFFFFF"/>
        <w:ind w:firstLine="560" w:firstLineChars="200"/>
        <w:jc w:val="left"/>
        <w:rPr>
          <w:rFonts w:hint="default" w:ascii="宋体" w:hAnsi="宋体" w:eastAsia="宋体" w:cs="宋体"/>
          <w:bCs/>
          <w:kern w:val="0"/>
          <w:sz w:val="28"/>
          <w:szCs w:val="28"/>
          <w:lang w:val="en-US" w:eastAsia="zh-CN"/>
        </w:rPr>
      </w:pPr>
      <w:r>
        <w:rPr>
          <w:rFonts w:hint="eastAsia" w:ascii="宋体" w:hAnsi="宋体" w:eastAsia="宋体" w:cs="宋体"/>
          <w:bCs/>
          <w:kern w:val="0"/>
          <w:sz w:val="28"/>
          <w:szCs w:val="28"/>
          <w:lang w:val="en-US" w:eastAsia="zh-CN"/>
        </w:rPr>
        <w:t>5、为了保证服务质量，严格遵守采购部门使用方需求，中标单位应缴纳服务保证金10000元，服务期满后，由采购方出具服务满意报告，将保证金退回中标单位，如服务过程中出现投诉（因不可抗力等原因除外），采购方核实属实后每次按照保证金10%扣除，服务过程中，采购单位使用方投诉超过三次或出现严重纠纷情况，采购方有权无条件取消中标单位服务资格，保证金不予退回。</w:t>
      </w:r>
    </w:p>
    <w:p>
      <w:pPr>
        <w:widowControl/>
        <w:shd w:val="clear" w:color="auto" w:fill="FFFFFF"/>
        <w:ind w:firstLine="560" w:firstLineChars="200"/>
        <w:jc w:val="left"/>
        <w:rPr>
          <w:rFonts w:ascii="宋体" w:hAnsi="宋体" w:eastAsia="宋体" w:cs="宋体"/>
          <w:bCs/>
          <w:kern w:val="0"/>
          <w:sz w:val="28"/>
          <w:szCs w:val="28"/>
        </w:rPr>
      </w:pPr>
    </w:p>
    <w:p>
      <w:pPr>
        <w:widowControl/>
        <w:shd w:val="clear" w:color="auto" w:fill="FFFFFF"/>
        <w:ind w:firstLine="5040" w:firstLineChars="1800"/>
        <w:jc w:val="right"/>
        <w:rPr>
          <w:rFonts w:hint="eastAsia" w:ascii="宋体" w:hAnsi="宋体" w:eastAsia="宋体" w:cs="宋体"/>
          <w:bCs/>
          <w:kern w:val="0"/>
          <w:sz w:val="28"/>
          <w:szCs w:val="28"/>
          <w:lang w:eastAsia="zh-CN"/>
        </w:rPr>
      </w:pPr>
      <w:r>
        <w:rPr>
          <w:rFonts w:hint="eastAsia" w:ascii="宋体" w:hAnsi="宋体" w:eastAsia="宋体" w:cs="宋体"/>
          <w:bCs/>
          <w:kern w:val="0"/>
          <w:sz w:val="28"/>
          <w:szCs w:val="28"/>
        </w:rPr>
        <w:t>东北石油大学</w:t>
      </w:r>
      <w:r>
        <w:rPr>
          <w:rFonts w:hint="eastAsia" w:ascii="宋体" w:hAnsi="宋体" w:eastAsia="宋体" w:cs="宋体"/>
          <w:bCs/>
          <w:kern w:val="0"/>
          <w:sz w:val="28"/>
          <w:szCs w:val="28"/>
          <w:lang w:eastAsia="zh-CN"/>
        </w:rPr>
        <w:t>党政办公室</w:t>
      </w:r>
    </w:p>
    <w:p>
      <w:pPr>
        <w:widowControl/>
        <w:shd w:val="clear" w:color="auto" w:fill="FFFFFF"/>
        <w:ind w:firstLine="5320" w:firstLineChars="1900"/>
        <w:jc w:val="right"/>
        <w:rPr>
          <w:rFonts w:ascii="宋体" w:hAnsi="宋体" w:eastAsia="宋体" w:cs="宋体"/>
          <w:kern w:val="0"/>
          <w:sz w:val="28"/>
          <w:szCs w:val="28"/>
        </w:rPr>
      </w:pPr>
      <w:r>
        <w:rPr>
          <w:rFonts w:hint="eastAsia" w:ascii="宋体" w:hAnsi="宋体" w:eastAsia="宋体" w:cs="宋体"/>
          <w:bCs/>
          <w:kern w:val="0"/>
          <w:sz w:val="28"/>
          <w:szCs w:val="28"/>
          <w:lang w:val="en-US" w:eastAsia="zh-CN"/>
        </w:rPr>
        <w:t>2023年4月19日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5NjdjZDVmOWE4MDQ3YWYzM2IzYTk5ZWZlYWZmZTAifQ=="/>
  </w:docVars>
  <w:rsids>
    <w:rsidRoot w:val="005B5040"/>
    <w:rsid w:val="00067F69"/>
    <w:rsid w:val="000902AE"/>
    <w:rsid w:val="000E1F8F"/>
    <w:rsid w:val="000F6F50"/>
    <w:rsid w:val="00134090"/>
    <w:rsid w:val="0013656A"/>
    <w:rsid w:val="001A6A30"/>
    <w:rsid w:val="00207B32"/>
    <w:rsid w:val="00247BB4"/>
    <w:rsid w:val="00262FC8"/>
    <w:rsid w:val="00323089"/>
    <w:rsid w:val="00387D46"/>
    <w:rsid w:val="003F0137"/>
    <w:rsid w:val="00400574"/>
    <w:rsid w:val="004159CB"/>
    <w:rsid w:val="00415BBF"/>
    <w:rsid w:val="004348BD"/>
    <w:rsid w:val="004C2F6A"/>
    <w:rsid w:val="004D7CE2"/>
    <w:rsid w:val="0052542D"/>
    <w:rsid w:val="00540003"/>
    <w:rsid w:val="00542086"/>
    <w:rsid w:val="005521D5"/>
    <w:rsid w:val="00572264"/>
    <w:rsid w:val="005B5040"/>
    <w:rsid w:val="00610F9C"/>
    <w:rsid w:val="00631D6F"/>
    <w:rsid w:val="00643D4A"/>
    <w:rsid w:val="006545DA"/>
    <w:rsid w:val="00672688"/>
    <w:rsid w:val="0071411E"/>
    <w:rsid w:val="007718D5"/>
    <w:rsid w:val="0077318B"/>
    <w:rsid w:val="007C528D"/>
    <w:rsid w:val="007D30F2"/>
    <w:rsid w:val="00900B03"/>
    <w:rsid w:val="00931B91"/>
    <w:rsid w:val="00960B82"/>
    <w:rsid w:val="009A47A4"/>
    <w:rsid w:val="009D5E12"/>
    <w:rsid w:val="00A35206"/>
    <w:rsid w:val="00A37FA0"/>
    <w:rsid w:val="00A95941"/>
    <w:rsid w:val="00B25D82"/>
    <w:rsid w:val="00B74A05"/>
    <w:rsid w:val="00B87933"/>
    <w:rsid w:val="00BA2FFC"/>
    <w:rsid w:val="00BC704D"/>
    <w:rsid w:val="00C00E69"/>
    <w:rsid w:val="00C20E18"/>
    <w:rsid w:val="00C3436E"/>
    <w:rsid w:val="00D47F28"/>
    <w:rsid w:val="00D63E2A"/>
    <w:rsid w:val="00D7487B"/>
    <w:rsid w:val="00DB60B1"/>
    <w:rsid w:val="00DD2917"/>
    <w:rsid w:val="00E05EB6"/>
    <w:rsid w:val="00F3395E"/>
    <w:rsid w:val="00F85E3E"/>
    <w:rsid w:val="00FA21AA"/>
    <w:rsid w:val="00FE1919"/>
    <w:rsid w:val="0A674A15"/>
    <w:rsid w:val="16AF2C08"/>
    <w:rsid w:val="1DA52512"/>
    <w:rsid w:val="1F103E8F"/>
    <w:rsid w:val="51CF2E8F"/>
    <w:rsid w:val="534D42BF"/>
    <w:rsid w:val="575307A2"/>
    <w:rsid w:val="5E972B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iTianKong.com</Company>
  <Pages>4</Pages>
  <Words>1662</Words>
  <Characters>1717</Characters>
  <Lines>9</Lines>
  <Paragraphs>2</Paragraphs>
  <TotalTime>125</TotalTime>
  <ScaleCrop>false</ScaleCrop>
  <LinksUpToDate>false</LinksUpToDate>
  <CharactersWithSpaces>1718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2018-06-16T02:31:00Z</dcterms:created>
  <dc:creator>kl</dc:creator>
  <cp:lastModifiedBy>Administrator</cp:lastModifiedBy>
  <cp:lastPrinted>2020-10-15T08:29:00Z</cp:lastPrinted>
  <dcterms:modified xsi:type="dcterms:W3CDTF">2023-04-20T07:21:37Z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2AD5E5407D7B4DA19F73D2222AF9F6DC_13</vt:lpwstr>
  </property>
</Properties>
</file>