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14" w:rsidRDefault="005B0814" w:rsidP="00C80E97">
      <w:pPr>
        <w:jc w:val="center"/>
        <w:rPr>
          <w:b/>
          <w:sz w:val="32"/>
          <w:szCs w:val="32"/>
        </w:rPr>
      </w:pPr>
      <w:r>
        <w:rPr>
          <w:rFonts w:hint="eastAsia"/>
          <w:b/>
          <w:sz w:val="32"/>
          <w:szCs w:val="32"/>
        </w:rPr>
        <w:t>附件</w:t>
      </w:r>
      <w:r>
        <w:rPr>
          <w:b/>
          <w:sz w:val="32"/>
          <w:szCs w:val="32"/>
        </w:rPr>
        <w:t>1</w:t>
      </w:r>
      <w:r>
        <w:rPr>
          <w:rFonts w:hint="eastAsia"/>
          <w:b/>
          <w:sz w:val="32"/>
          <w:szCs w:val="32"/>
        </w:rPr>
        <w:t>：</w:t>
      </w:r>
      <w:r w:rsidRPr="00403DDA">
        <w:rPr>
          <w:rFonts w:hint="eastAsia"/>
          <w:b/>
          <w:sz w:val="32"/>
          <w:szCs w:val="32"/>
        </w:rPr>
        <w:t>东北石油大学地球科学学院转专业及转学领导小组</w:t>
      </w:r>
    </w:p>
    <w:p w:rsidR="005B0814" w:rsidRPr="00403DDA" w:rsidRDefault="005B0814" w:rsidP="00C80E97">
      <w:pPr>
        <w:jc w:val="center"/>
        <w:rPr>
          <w:b/>
          <w:sz w:val="32"/>
          <w:szCs w:val="32"/>
        </w:rPr>
      </w:pPr>
    </w:p>
    <w:p w:rsidR="005B0814" w:rsidRDefault="005B0814" w:rsidP="00C80E97">
      <w:pPr>
        <w:numPr>
          <w:ilvl w:val="0"/>
          <w:numId w:val="1"/>
        </w:numPr>
        <w:rPr>
          <w:sz w:val="28"/>
          <w:szCs w:val="28"/>
        </w:rPr>
      </w:pPr>
      <w:r>
        <w:rPr>
          <w:rFonts w:hint="eastAsia"/>
          <w:sz w:val="28"/>
          <w:szCs w:val="28"/>
        </w:rPr>
        <w:t>地科院</w:t>
      </w:r>
      <w:r>
        <w:rPr>
          <w:sz w:val="28"/>
          <w:szCs w:val="28"/>
        </w:rPr>
        <w:t>2018</w:t>
      </w:r>
      <w:r>
        <w:rPr>
          <w:rFonts w:hint="eastAsia"/>
          <w:sz w:val="28"/>
          <w:szCs w:val="28"/>
        </w:rPr>
        <w:t>届本科生转专业及转学领导小组：</w:t>
      </w:r>
    </w:p>
    <w:p w:rsidR="005B0814" w:rsidRDefault="005B0814" w:rsidP="00C80E97">
      <w:pPr>
        <w:rPr>
          <w:sz w:val="28"/>
          <w:szCs w:val="28"/>
        </w:rPr>
      </w:pPr>
      <w:r>
        <w:rPr>
          <w:rFonts w:hint="eastAsia"/>
          <w:sz w:val="28"/>
          <w:szCs w:val="28"/>
        </w:rPr>
        <w:t>张云峰、李可、张庆国、石颖、张冬杰、孙永河、张雷、王维红、张美玲、张雷、袁红旗、朱焕来、张树林</w:t>
      </w:r>
    </w:p>
    <w:p w:rsidR="005B0814" w:rsidRDefault="005B0814" w:rsidP="00C80E97">
      <w:pPr>
        <w:numPr>
          <w:ilvl w:val="0"/>
          <w:numId w:val="1"/>
        </w:numPr>
        <w:rPr>
          <w:sz w:val="28"/>
          <w:szCs w:val="28"/>
        </w:rPr>
      </w:pPr>
      <w:r>
        <w:rPr>
          <w:rFonts w:hint="eastAsia"/>
          <w:sz w:val="28"/>
          <w:szCs w:val="28"/>
        </w:rPr>
        <w:t>地科院</w:t>
      </w:r>
      <w:r>
        <w:rPr>
          <w:sz w:val="28"/>
          <w:szCs w:val="28"/>
        </w:rPr>
        <w:t>2018</w:t>
      </w:r>
      <w:r>
        <w:rPr>
          <w:rFonts w:hint="eastAsia"/>
          <w:sz w:val="28"/>
          <w:szCs w:val="28"/>
        </w:rPr>
        <w:t>届本科生转专业及转学工作小组：</w:t>
      </w:r>
      <w:bookmarkStart w:id="0" w:name="_GoBack"/>
      <w:bookmarkEnd w:id="0"/>
    </w:p>
    <w:p w:rsidR="005B0814" w:rsidRDefault="005B0814" w:rsidP="00C80E97">
      <w:pPr>
        <w:widowControl/>
        <w:jc w:val="left"/>
        <w:rPr>
          <w:sz w:val="28"/>
          <w:szCs w:val="28"/>
        </w:rPr>
      </w:pPr>
      <w:r>
        <w:rPr>
          <w:rFonts w:hint="eastAsia"/>
          <w:sz w:val="28"/>
          <w:szCs w:val="28"/>
        </w:rPr>
        <w:t>资源勘查工程：张雷、刘吉余、付广、马世忠、王雅春、王朋岩、闫百泉、史集建、张树林</w:t>
      </w:r>
    </w:p>
    <w:p w:rsidR="005B0814" w:rsidRDefault="005B0814" w:rsidP="00C80E97">
      <w:pPr>
        <w:rPr>
          <w:sz w:val="28"/>
          <w:szCs w:val="28"/>
        </w:rPr>
      </w:pPr>
      <w:r>
        <w:rPr>
          <w:rFonts w:hint="eastAsia"/>
          <w:sz w:val="28"/>
          <w:szCs w:val="28"/>
        </w:rPr>
        <w:t>勘查技术与工程：王维红、张明学、王云专、宋延杰、胡玉双、李鹏举、李雪英、于英华、刘淑芬、李全厚、唐晓敏、胡慧婷、韩刚</w:t>
      </w:r>
    </w:p>
    <w:p w:rsidR="005B0814" w:rsidRDefault="005B0814" w:rsidP="00C80E97">
      <w:pPr>
        <w:rPr>
          <w:sz w:val="28"/>
          <w:szCs w:val="28"/>
        </w:rPr>
      </w:pPr>
      <w:r>
        <w:rPr>
          <w:rFonts w:hint="eastAsia"/>
          <w:sz w:val="28"/>
          <w:szCs w:val="28"/>
        </w:rPr>
        <w:t>地球物理学：张美玲、袁子龙、王开燕、冯翠菊、张学娟、曾科</w:t>
      </w:r>
    </w:p>
    <w:p w:rsidR="005B0814" w:rsidRDefault="005B0814" w:rsidP="00C80E97">
      <w:pPr>
        <w:rPr>
          <w:sz w:val="28"/>
          <w:szCs w:val="28"/>
        </w:rPr>
      </w:pPr>
      <w:r>
        <w:rPr>
          <w:rFonts w:hint="eastAsia"/>
          <w:sz w:val="28"/>
          <w:szCs w:val="28"/>
        </w:rPr>
        <w:t>地球化学：张雷、申家年、李娇娜、王松、冯进来、刘金霖</w:t>
      </w:r>
    </w:p>
    <w:p w:rsidR="005B0814" w:rsidRDefault="005B0814" w:rsidP="00C80E97">
      <w:pPr>
        <w:rPr>
          <w:sz w:val="28"/>
          <w:szCs w:val="28"/>
        </w:rPr>
      </w:pPr>
      <w:r>
        <w:rPr>
          <w:rFonts w:hint="eastAsia"/>
          <w:sz w:val="28"/>
          <w:szCs w:val="28"/>
        </w:rPr>
        <w:t>地质学：袁红旗、平贵东、毛毳、庞庆山、马凤荣、李延平</w:t>
      </w:r>
    </w:p>
    <w:p w:rsidR="005B0814" w:rsidRDefault="005B0814" w:rsidP="00C80E97"/>
    <w:p w:rsidR="005B0814" w:rsidRPr="00C80E97" w:rsidRDefault="005B0814" w:rsidP="00403DDA">
      <w:pPr>
        <w:jc w:val="center"/>
        <w:rPr>
          <w:b/>
          <w:sz w:val="32"/>
          <w:szCs w:val="32"/>
        </w:rPr>
      </w:pPr>
    </w:p>
    <w:p w:rsidR="005B0814" w:rsidRDefault="005B0814" w:rsidP="00403DDA">
      <w:pPr>
        <w:jc w:val="center"/>
        <w:rPr>
          <w:b/>
          <w:sz w:val="32"/>
          <w:szCs w:val="32"/>
        </w:rPr>
      </w:pPr>
    </w:p>
    <w:p w:rsidR="005B0814" w:rsidRDefault="005B0814" w:rsidP="00403DDA">
      <w:pPr>
        <w:jc w:val="center"/>
        <w:rPr>
          <w:b/>
          <w:sz w:val="32"/>
          <w:szCs w:val="32"/>
        </w:rPr>
      </w:pPr>
    </w:p>
    <w:p w:rsidR="005B0814" w:rsidRDefault="005B0814" w:rsidP="00403DDA">
      <w:pPr>
        <w:jc w:val="center"/>
        <w:rPr>
          <w:b/>
          <w:sz w:val="32"/>
          <w:szCs w:val="32"/>
        </w:rPr>
      </w:pPr>
    </w:p>
    <w:p w:rsidR="005B0814" w:rsidRPr="00D52CBA" w:rsidRDefault="005B0814" w:rsidP="00182F62">
      <w:pPr>
        <w:spacing w:line="300" w:lineRule="auto"/>
        <w:ind w:leftChars="2600" w:left="31680" w:firstLineChars="200" w:firstLine="31680"/>
        <w:rPr>
          <w:sz w:val="28"/>
          <w:szCs w:val="28"/>
        </w:rPr>
      </w:pPr>
      <w:r w:rsidRPr="00D52CBA">
        <w:rPr>
          <w:rFonts w:hint="eastAsia"/>
          <w:sz w:val="28"/>
          <w:szCs w:val="28"/>
        </w:rPr>
        <w:t>地球科学学院</w:t>
      </w:r>
    </w:p>
    <w:p w:rsidR="005B0814" w:rsidRDefault="005B0814" w:rsidP="00182F62">
      <w:pPr>
        <w:jc w:val="center"/>
        <w:rPr>
          <w:b/>
          <w:sz w:val="32"/>
          <w:szCs w:val="32"/>
        </w:rPr>
      </w:pPr>
      <w:r>
        <w:rPr>
          <w:sz w:val="28"/>
          <w:szCs w:val="28"/>
        </w:rPr>
        <w:t xml:space="preserve">                                      </w:t>
      </w:r>
      <w:r w:rsidRPr="00D52CBA">
        <w:rPr>
          <w:sz w:val="28"/>
          <w:szCs w:val="28"/>
        </w:rPr>
        <w:t>2018-9-18</w:t>
      </w:r>
    </w:p>
    <w:p w:rsidR="005B0814" w:rsidRDefault="005B0814" w:rsidP="00403DDA">
      <w:pPr>
        <w:jc w:val="center"/>
        <w:rPr>
          <w:b/>
          <w:sz w:val="32"/>
          <w:szCs w:val="32"/>
        </w:rPr>
      </w:pPr>
    </w:p>
    <w:p w:rsidR="005B0814" w:rsidRDefault="005B0814" w:rsidP="00403DDA">
      <w:pPr>
        <w:jc w:val="center"/>
        <w:rPr>
          <w:b/>
          <w:sz w:val="32"/>
          <w:szCs w:val="32"/>
        </w:rPr>
      </w:pPr>
    </w:p>
    <w:p w:rsidR="005B0814" w:rsidRDefault="005B0814" w:rsidP="00403DDA">
      <w:pPr>
        <w:jc w:val="center"/>
        <w:rPr>
          <w:b/>
          <w:sz w:val="32"/>
          <w:szCs w:val="32"/>
        </w:rPr>
      </w:pPr>
    </w:p>
    <w:p w:rsidR="005B0814" w:rsidRPr="00944BB4" w:rsidRDefault="005B0814" w:rsidP="00C80E97">
      <w:pPr>
        <w:rPr>
          <w:b/>
          <w:sz w:val="28"/>
          <w:szCs w:val="28"/>
        </w:rPr>
      </w:pPr>
      <w:r w:rsidRPr="00944BB4">
        <w:rPr>
          <w:rFonts w:hint="eastAsia"/>
          <w:b/>
          <w:sz w:val="28"/>
          <w:szCs w:val="28"/>
        </w:rPr>
        <w:t>附件</w:t>
      </w:r>
      <w:r w:rsidRPr="00944BB4">
        <w:rPr>
          <w:b/>
          <w:sz w:val="28"/>
          <w:szCs w:val="28"/>
        </w:rPr>
        <w:t>2</w:t>
      </w:r>
      <w:r w:rsidRPr="00944BB4">
        <w:rPr>
          <w:rFonts w:hint="eastAsia"/>
          <w:b/>
          <w:sz w:val="28"/>
          <w:szCs w:val="28"/>
        </w:rPr>
        <w:t>：东北石油大学地球科学学院转专业实施细则</w:t>
      </w:r>
    </w:p>
    <w:p w:rsidR="005B0814" w:rsidRDefault="005B0814" w:rsidP="00403DDA">
      <w:pPr>
        <w:jc w:val="center"/>
        <w:rPr>
          <w:b/>
          <w:sz w:val="32"/>
          <w:szCs w:val="32"/>
        </w:rPr>
      </w:pPr>
    </w:p>
    <w:p w:rsidR="005B0814" w:rsidRPr="00944BB4" w:rsidRDefault="005B0814" w:rsidP="00944BB4">
      <w:pPr>
        <w:ind w:firstLineChars="196" w:firstLine="31680"/>
        <w:rPr>
          <w:b/>
          <w:sz w:val="28"/>
          <w:szCs w:val="28"/>
        </w:rPr>
      </w:pPr>
      <w:r w:rsidRPr="00944BB4">
        <w:rPr>
          <w:rFonts w:hint="eastAsia"/>
          <w:b/>
          <w:sz w:val="28"/>
          <w:szCs w:val="28"/>
        </w:rPr>
        <w:t>一、总则</w:t>
      </w:r>
    </w:p>
    <w:p w:rsidR="005B0814" w:rsidRPr="00D52CBA" w:rsidRDefault="005B0814" w:rsidP="00D52CBA">
      <w:pPr>
        <w:spacing w:line="300" w:lineRule="auto"/>
        <w:ind w:firstLineChars="200" w:firstLine="31680"/>
        <w:rPr>
          <w:sz w:val="28"/>
          <w:szCs w:val="28"/>
        </w:rPr>
      </w:pPr>
      <w:r w:rsidRPr="00D52CBA">
        <w:rPr>
          <w:rFonts w:hint="eastAsia"/>
          <w:sz w:val="28"/>
          <w:szCs w:val="28"/>
        </w:rPr>
        <w:t>按照《东北石油大学转专业与转学实施办法（试行）》（东油校发</w:t>
      </w:r>
      <w:r w:rsidRPr="00D52CBA">
        <w:rPr>
          <w:sz w:val="28"/>
          <w:szCs w:val="28"/>
        </w:rPr>
        <w:t>[2018]83</w:t>
      </w:r>
      <w:r w:rsidRPr="00D52CBA">
        <w:rPr>
          <w:rFonts w:hint="eastAsia"/>
          <w:sz w:val="28"/>
          <w:szCs w:val="28"/>
        </w:rPr>
        <w:t>号）（以下简称《实施办法》）文件有关转专业的规定，根据地球科学学院（以下简称“地科院”）的具体情况制定本实施细则，目的在于能够平稳、有效地完成学生转专业的工作，合理利用地科院的教学资源，更好地完成地科院及东北石油大学对学生培养的各项任务要求。</w:t>
      </w:r>
    </w:p>
    <w:p w:rsidR="005B0814" w:rsidRPr="00944BB4" w:rsidRDefault="005B0814" w:rsidP="00944BB4">
      <w:pPr>
        <w:ind w:firstLineChars="196" w:firstLine="31680"/>
        <w:rPr>
          <w:b/>
          <w:sz w:val="28"/>
          <w:szCs w:val="28"/>
        </w:rPr>
      </w:pPr>
      <w:r w:rsidRPr="00944BB4">
        <w:rPr>
          <w:rFonts w:hint="eastAsia"/>
          <w:b/>
          <w:sz w:val="28"/>
          <w:szCs w:val="28"/>
        </w:rPr>
        <w:t>二、接收人数</w:t>
      </w:r>
    </w:p>
    <w:p w:rsidR="005B0814" w:rsidRPr="00D52CBA" w:rsidRDefault="005B0814" w:rsidP="00D52CBA">
      <w:pPr>
        <w:spacing w:line="300" w:lineRule="auto"/>
        <w:ind w:firstLineChars="200" w:firstLine="31680"/>
        <w:rPr>
          <w:sz w:val="28"/>
          <w:szCs w:val="28"/>
        </w:rPr>
      </w:pPr>
      <w:r w:rsidRPr="00D52CBA">
        <w:rPr>
          <w:rFonts w:hint="eastAsia"/>
          <w:sz w:val="28"/>
          <w:szCs w:val="28"/>
        </w:rPr>
        <w:t>根据地科院</w:t>
      </w:r>
      <w:r w:rsidRPr="00D52CBA">
        <w:rPr>
          <w:sz w:val="28"/>
          <w:szCs w:val="28"/>
        </w:rPr>
        <w:t>2018</w:t>
      </w:r>
      <w:r w:rsidRPr="00D52CBA">
        <w:rPr>
          <w:rFonts w:hint="eastAsia"/>
          <w:sz w:val="28"/>
          <w:szCs w:val="28"/>
        </w:rPr>
        <w:t>级各专业的学生人数，在地科院各专业班额基本不变及学生数总量控制的基础上，适当增加部分专业的学生人数，同时根据各专业转出的学生人数以及缺额人数来确定专业可接收人数，保证学生的合理选择和流动。计划资源勘查工程、勘查技术与工程专业接收学生数</w:t>
      </w:r>
      <w:r>
        <w:rPr>
          <w:sz w:val="28"/>
          <w:szCs w:val="28"/>
        </w:rPr>
        <w:t>20~</w:t>
      </w:r>
      <w:r w:rsidRPr="00D52CBA">
        <w:rPr>
          <w:sz w:val="28"/>
          <w:szCs w:val="28"/>
        </w:rPr>
        <w:t>30</w:t>
      </w:r>
      <w:r w:rsidRPr="00D52CBA">
        <w:rPr>
          <w:rFonts w:hint="eastAsia"/>
          <w:sz w:val="28"/>
          <w:szCs w:val="28"/>
        </w:rPr>
        <w:t>人，地球物理学、地球化学、地质学专业最大接收学生数</w:t>
      </w:r>
      <w:r w:rsidRPr="00D52CBA">
        <w:rPr>
          <w:sz w:val="28"/>
          <w:szCs w:val="28"/>
        </w:rPr>
        <w:t>30</w:t>
      </w:r>
      <w:r w:rsidRPr="00D52CBA">
        <w:rPr>
          <w:rFonts w:hint="eastAsia"/>
          <w:sz w:val="28"/>
          <w:szCs w:val="28"/>
        </w:rPr>
        <w:t>人。</w:t>
      </w:r>
    </w:p>
    <w:p w:rsidR="005B0814" w:rsidRPr="004A2929" w:rsidRDefault="005B0814" w:rsidP="004A2929">
      <w:pPr>
        <w:ind w:firstLineChars="196" w:firstLine="31680"/>
        <w:rPr>
          <w:b/>
          <w:sz w:val="28"/>
          <w:szCs w:val="28"/>
        </w:rPr>
      </w:pPr>
      <w:r w:rsidRPr="004A2929">
        <w:rPr>
          <w:rFonts w:hint="eastAsia"/>
          <w:b/>
          <w:sz w:val="28"/>
          <w:szCs w:val="28"/>
        </w:rPr>
        <w:t>三、</w:t>
      </w:r>
      <w:r>
        <w:rPr>
          <w:rFonts w:hint="eastAsia"/>
          <w:b/>
          <w:sz w:val="28"/>
          <w:szCs w:val="28"/>
        </w:rPr>
        <w:t>接收条件</w:t>
      </w:r>
    </w:p>
    <w:p w:rsidR="005B0814" w:rsidRPr="00D52CBA" w:rsidRDefault="005B0814" w:rsidP="00D52CBA">
      <w:pPr>
        <w:spacing w:line="300" w:lineRule="auto"/>
        <w:ind w:firstLineChars="200" w:firstLine="31680"/>
        <w:rPr>
          <w:sz w:val="28"/>
          <w:szCs w:val="28"/>
        </w:rPr>
      </w:pPr>
      <w:r w:rsidRPr="00D52CBA">
        <w:rPr>
          <w:rFonts w:hint="eastAsia"/>
          <w:sz w:val="28"/>
          <w:szCs w:val="28"/>
        </w:rPr>
        <w:t>转入学生应充分了解待转入专业的基本情况，并对待转入专业具有较浓厚的兴趣。原专业中所修的课程与转入专业契合度大，能够经过学分认定后进入所选专业学习，或者进行简单补休后达到转入专业的要求。</w:t>
      </w:r>
    </w:p>
    <w:p w:rsidR="005B0814" w:rsidRPr="00D52CBA" w:rsidRDefault="005B0814" w:rsidP="00D52CBA">
      <w:pPr>
        <w:spacing w:line="300" w:lineRule="auto"/>
        <w:ind w:firstLineChars="200" w:firstLine="31680"/>
        <w:rPr>
          <w:sz w:val="28"/>
          <w:szCs w:val="28"/>
        </w:rPr>
      </w:pPr>
      <w:r w:rsidRPr="00D52CBA">
        <w:rPr>
          <w:sz w:val="28"/>
          <w:szCs w:val="28"/>
        </w:rPr>
        <w:t>1</w:t>
      </w:r>
      <w:r w:rsidRPr="00D52CBA">
        <w:rPr>
          <w:rFonts w:hint="eastAsia"/>
          <w:sz w:val="28"/>
          <w:szCs w:val="28"/>
        </w:rPr>
        <w:t>、资源勘查工程、勘查技术与工程专业接收全日制工学、理学、管理类、经济类专业一表学生；地球物理学、地球化学、地质学专业接收全日制工学、理学、管理类、经济类专业一表或二表学生。</w:t>
      </w:r>
    </w:p>
    <w:p w:rsidR="005B0814" w:rsidRDefault="005B0814" w:rsidP="00D52CBA">
      <w:pPr>
        <w:spacing w:line="300" w:lineRule="auto"/>
        <w:ind w:firstLineChars="200" w:firstLine="31680"/>
        <w:rPr>
          <w:sz w:val="28"/>
          <w:szCs w:val="28"/>
        </w:rPr>
      </w:pPr>
      <w:r w:rsidRPr="00D52CBA">
        <w:rPr>
          <w:sz w:val="28"/>
          <w:szCs w:val="28"/>
        </w:rPr>
        <w:t>2</w:t>
      </w:r>
      <w:r w:rsidRPr="00D52CBA">
        <w:rPr>
          <w:rFonts w:hint="eastAsia"/>
          <w:sz w:val="28"/>
          <w:szCs w:val="28"/>
        </w:rPr>
        <w:t>、转入资源勘查工程、勘查技术与工程专业学生，绩点成绩排名专业前</w:t>
      </w:r>
      <w:r w:rsidRPr="00D52CBA">
        <w:rPr>
          <w:sz w:val="28"/>
          <w:szCs w:val="28"/>
        </w:rPr>
        <w:t>50%</w:t>
      </w:r>
      <w:r w:rsidRPr="00D52CBA">
        <w:rPr>
          <w:rFonts w:hint="eastAsia"/>
          <w:sz w:val="28"/>
          <w:szCs w:val="28"/>
        </w:rPr>
        <w:t>（含</w:t>
      </w:r>
      <w:r w:rsidRPr="00D52CBA">
        <w:rPr>
          <w:sz w:val="28"/>
          <w:szCs w:val="28"/>
        </w:rPr>
        <w:t>50%</w:t>
      </w:r>
      <w:r w:rsidRPr="00D52CBA">
        <w:rPr>
          <w:rFonts w:hint="eastAsia"/>
          <w:sz w:val="28"/>
          <w:szCs w:val="28"/>
        </w:rPr>
        <w:t>），且无挂科，按绩点成绩由高到低转入，绩点成绩相同者，依次参考高考外语、数学、理综成绩转入；转入地球物理学、地球化学、地质学专业学生，依据绩点成绩由高到低转入，绩点成绩相同者，依次参考高考外语、数学、理综成绩由高到低转入。</w:t>
      </w:r>
    </w:p>
    <w:p w:rsidR="005B0814" w:rsidRPr="00D52CBA" w:rsidRDefault="005B0814" w:rsidP="00D52CBA">
      <w:pPr>
        <w:spacing w:line="300" w:lineRule="auto"/>
        <w:ind w:firstLineChars="200" w:firstLine="31680"/>
        <w:rPr>
          <w:sz w:val="28"/>
          <w:szCs w:val="28"/>
        </w:rPr>
      </w:pPr>
      <w:r>
        <w:rPr>
          <w:sz w:val="28"/>
          <w:szCs w:val="28"/>
        </w:rPr>
        <w:t>3</w:t>
      </w:r>
      <w:r>
        <w:rPr>
          <w:rFonts w:hint="eastAsia"/>
          <w:sz w:val="28"/>
          <w:szCs w:val="28"/>
        </w:rPr>
        <w:t>、地科院学生转入本院各专业不受上述条件限制。</w:t>
      </w:r>
    </w:p>
    <w:p w:rsidR="005B0814" w:rsidRPr="004B75A5" w:rsidRDefault="005B0814" w:rsidP="004B75A5">
      <w:pPr>
        <w:ind w:firstLineChars="196" w:firstLine="31680"/>
        <w:rPr>
          <w:b/>
          <w:sz w:val="28"/>
          <w:szCs w:val="28"/>
        </w:rPr>
      </w:pPr>
      <w:r w:rsidRPr="004B75A5">
        <w:rPr>
          <w:rFonts w:hint="eastAsia"/>
          <w:b/>
          <w:sz w:val="28"/>
          <w:szCs w:val="28"/>
        </w:rPr>
        <w:t>四、审核方式</w:t>
      </w:r>
    </w:p>
    <w:p w:rsidR="005B0814" w:rsidRPr="00D52CBA" w:rsidRDefault="005B0814" w:rsidP="00D52CBA">
      <w:pPr>
        <w:spacing w:line="300" w:lineRule="auto"/>
        <w:ind w:firstLineChars="200" w:firstLine="31680"/>
        <w:rPr>
          <w:sz w:val="28"/>
          <w:szCs w:val="28"/>
        </w:rPr>
      </w:pPr>
      <w:r w:rsidRPr="00D52CBA">
        <w:rPr>
          <w:rFonts w:hint="eastAsia"/>
          <w:sz w:val="28"/>
          <w:szCs w:val="28"/>
        </w:rPr>
        <w:t>地科院转专业领导小组领导管理全院转专业工作，各专业转专业工作小组具体实施转专业工作。如果各专业申报学生数量未达到转入专业人数限制的，可直接转入。超过专业人数限制或者专业有特殊需要的，根据转入专业设定的审核程序完成学生的遴选。各专业的审核程序要经二级院审核备案。特殊情况上报院转专业领导小组处理。</w:t>
      </w:r>
    </w:p>
    <w:p w:rsidR="005B0814" w:rsidRDefault="005B0814" w:rsidP="004B75A5">
      <w:pPr>
        <w:ind w:firstLineChars="196" w:firstLine="31680"/>
        <w:rPr>
          <w:b/>
          <w:sz w:val="28"/>
          <w:szCs w:val="28"/>
        </w:rPr>
      </w:pPr>
      <w:r w:rsidRPr="004B75A5">
        <w:rPr>
          <w:rFonts w:hint="eastAsia"/>
          <w:b/>
          <w:sz w:val="28"/>
          <w:szCs w:val="28"/>
        </w:rPr>
        <w:t>五、</w:t>
      </w:r>
      <w:r>
        <w:rPr>
          <w:rFonts w:hint="eastAsia"/>
          <w:b/>
          <w:sz w:val="28"/>
          <w:szCs w:val="28"/>
        </w:rPr>
        <w:t>其它</w:t>
      </w:r>
    </w:p>
    <w:p w:rsidR="005B0814" w:rsidRPr="00D52CBA" w:rsidRDefault="005B0814" w:rsidP="00D52CBA">
      <w:pPr>
        <w:spacing w:line="300" w:lineRule="auto"/>
        <w:ind w:firstLineChars="200" w:firstLine="31680"/>
        <w:rPr>
          <w:sz w:val="28"/>
          <w:szCs w:val="28"/>
        </w:rPr>
      </w:pPr>
      <w:r w:rsidRPr="00D52CBA">
        <w:rPr>
          <w:rFonts w:hint="eastAsia"/>
          <w:sz w:val="28"/>
          <w:szCs w:val="28"/>
        </w:rPr>
        <w:t>本实施办法解释权归地球科学学院。</w:t>
      </w:r>
    </w:p>
    <w:p w:rsidR="005B0814" w:rsidRDefault="005B0814" w:rsidP="00944BB4">
      <w:pPr>
        <w:spacing w:line="300" w:lineRule="auto"/>
        <w:ind w:firstLineChars="200" w:firstLine="31680"/>
        <w:rPr>
          <w:sz w:val="24"/>
        </w:rPr>
      </w:pPr>
    </w:p>
    <w:p w:rsidR="005B0814" w:rsidRDefault="005B0814" w:rsidP="00944BB4">
      <w:pPr>
        <w:ind w:firstLineChars="195" w:firstLine="31680"/>
        <w:rPr>
          <w:sz w:val="24"/>
        </w:rPr>
      </w:pPr>
    </w:p>
    <w:p w:rsidR="005B0814" w:rsidRPr="00944BB4" w:rsidRDefault="005B0814" w:rsidP="00944BB4">
      <w:pPr>
        <w:ind w:firstLineChars="195" w:firstLine="31680"/>
        <w:rPr>
          <w:sz w:val="24"/>
        </w:rPr>
      </w:pPr>
    </w:p>
    <w:p w:rsidR="005B0814" w:rsidRPr="00D52CBA" w:rsidRDefault="005B0814" w:rsidP="00D52CBA">
      <w:pPr>
        <w:spacing w:line="300" w:lineRule="auto"/>
        <w:ind w:leftChars="2600" w:left="31680" w:firstLineChars="200" w:firstLine="31680"/>
        <w:rPr>
          <w:sz w:val="28"/>
          <w:szCs w:val="28"/>
        </w:rPr>
      </w:pPr>
      <w:r w:rsidRPr="00D52CBA">
        <w:rPr>
          <w:rFonts w:hint="eastAsia"/>
          <w:sz w:val="28"/>
          <w:szCs w:val="28"/>
        </w:rPr>
        <w:t>地球科学学院</w:t>
      </w:r>
    </w:p>
    <w:p w:rsidR="005B0814" w:rsidRPr="00D52CBA" w:rsidRDefault="005B0814" w:rsidP="00D52CBA">
      <w:pPr>
        <w:spacing w:line="300" w:lineRule="auto"/>
        <w:ind w:leftChars="2600" w:left="31680" w:firstLineChars="350" w:firstLine="31680"/>
        <w:rPr>
          <w:sz w:val="28"/>
          <w:szCs w:val="28"/>
        </w:rPr>
      </w:pPr>
      <w:r w:rsidRPr="00D52CBA">
        <w:rPr>
          <w:sz w:val="28"/>
          <w:szCs w:val="28"/>
        </w:rPr>
        <w:t>2018-9-18</w:t>
      </w:r>
    </w:p>
    <w:sectPr w:rsidR="005B0814" w:rsidRPr="00D52CBA" w:rsidSect="007F77E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ED49FE"/>
    <w:multiLevelType w:val="singleLevel"/>
    <w:tmpl w:val="98ED49FE"/>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D295B1F"/>
    <w:rsid w:val="000C6409"/>
    <w:rsid w:val="000D30B5"/>
    <w:rsid w:val="00182F62"/>
    <w:rsid w:val="002173B0"/>
    <w:rsid w:val="002226E6"/>
    <w:rsid w:val="002522ED"/>
    <w:rsid w:val="003034B8"/>
    <w:rsid w:val="00331411"/>
    <w:rsid w:val="003E514C"/>
    <w:rsid w:val="00403DDA"/>
    <w:rsid w:val="004A2929"/>
    <w:rsid w:val="004B75A5"/>
    <w:rsid w:val="00526AF8"/>
    <w:rsid w:val="00546907"/>
    <w:rsid w:val="005B0814"/>
    <w:rsid w:val="005C27B8"/>
    <w:rsid w:val="006A398C"/>
    <w:rsid w:val="006B08C6"/>
    <w:rsid w:val="00714FAA"/>
    <w:rsid w:val="00762C20"/>
    <w:rsid w:val="007D3ED5"/>
    <w:rsid w:val="007F77E3"/>
    <w:rsid w:val="00874DD5"/>
    <w:rsid w:val="008A4A48"/>
    <w:rsid w:val="008F5D7A"/>
    <w:rsid w:val="00925797"/>
    <w:rsid w:val="00944BB4"/>
    <w:rsid w:val="00AF33BE"/>
    <w:rsid w:val="00B0308E"/>
    <w:rsid w:val="00B2497C"/>
    <w:rsid w:val="00C80E97"/>
    <w:rsid w:val="00C86E43"/>
    <w:rsid w:val="00CB53ED"/>
    <w:rsid w:val="00CE152C"/>
    <w:rsid w:val="00D52CBA"/>
    <w:rsid w:val="00DB0013"/>
    <w:rsid w:val="00DC6309"/>
    <w:rsid w:val="00FF3F5A"/>
    <w:rsid w:val="3D295B1F"/>
    <w:rsid w:val="6D5350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E3"/>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4B75A5"/>
    <w:pPr>
      <w:shd w:val="clear" w:color="auto" w:fill="000080"/>
    </w:pPr>
  </w:style>
  <w:style w:type="character" w:customStyle="1" w:styleId="DocumentMapChar">
    <w:name w:val="Document Map Char"/>
    <w:basedOn w:val="DefaultParagraphFont"/>
    <w:link w:val="DocumentMap"/>
    <w:uiPriority w:val="99"/>
    <w:semiHidden/>
    <w:rsid w:val="00547D1B"/>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y\AppData\Roaming\Kingsoft\wps\addons\pool\win-i386\knewfileruby_1.0.0.10\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Template>
  <TotalTime>102</TotalTime>
  <Pages>3</Pages>
  <Words>191</Words>
  <Characters>1095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东北石油大学地球科学学院转专业领导小组</dc:title>
  <dc:subject/>
  <dc:creator>dky</dc:creator>
  <cp:keywords/>
  <dc:description/>
  <cp:lastModifiedBy>微软用户</cp:lastModifiedBy>
  <cp:revision>5</cp:revision>
  <cp:lastPrinted>2018-09-20T08:23:00Z</cp:lastPrinted>
  <dcterms:created xsi:type="dcterms:W3CDTF">2018-09-20T03:19:00Z</dcterms:created>
  <dcterms:modified xsi:type="dcterms:W3CDTF">2018-09-20T08:25:00Z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