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1E8" w:rsidRPr="00116C68" w:rsidRDefault="004521E8" w:rsidP="0063474C">
      <w:pPr>
        <w:spacing w:line="640" w:lineRule="exact"/>
        <w:ind w:firstLineChars="100" w:firstLine="321"/>
        <w:rPr>
          <w:rFonts w:ascii="宋体" w:eastAsia="宋体" w:hAnsi="宋体" w:hint="eastAsia"/>
          <w:b/>
          <w:sz w:val="32"/>
          <w:szCs w:val="32"/>
          <w:lang w:eastAsia="zh-CN"/>
        </w:rPr>
      </w:pPr>
      <w:r w:rsidRPr="00116C68">
        <w:rPr>
          <w:rFonts w:ascii="宋体" w:eastAsia="宋体" w:hAnsi="宋体" w:hint="eastAsia"/>
          <w:b/>
          <w:sz w:val="32"/>
          <w:szCs w:val="32"/>
          <w:lang w:eastAsia="zh-CN"/>
        </w:rPr>
        <w:t>关于开展</w:t>
      </w:r>
      <w:r w:rsidR="00572D84" w:rsidRPr="00116C68">
        <w:rPr>
          <w:rFonts w:ascii="宋体" w:eastAsia="宋体" w:hAnsi="宋体" w:hint="eastAsia"/>
          <w:b/>
          <w:sz w:val="32"/>
          <w:szCs w:val="32"/>
          <w:lang w:eastAsia="zh-CN"/>
        </w:rPr>
        <w:t>二级学院教学院长</w:t>
      </w:r>
      <w:r w:rsidRPr="00116C68">
        <w:rPr>
          <w:rFonts w:ascii="宋体" w:eastAsia="宋体" w:hAnsi="宋体" w:hint="eastAsia"/>
          <w:b/>
          <w:sz w:val="32"/>
          <w:szCs w:val="32"/>
          <w:lang w:eastAsia="zh-CN"/>
        </w:rPr>
        <w:t>教学</w:t>
      </w:r>
      <w:r w:rsidR="00572D84" w:rsidRPr="00116C68">
        <w:rPr>
          <w:rFonts w:ascii="宋体" w:eastAsia="宋体" w:hAnsi="宋体" w:hint="eastAsia"/>
          <w:b/>
          <w:sz w:val="32"/>
          <w:szCs w:val="32"/>
          <w:lang w:eastAsia="zh-CN"/>
        </w:rPr>
        <w:t>调研</w:t>
      </w:r>
      <w:r w:rsidRPr="00116C68">
        <w:rPr>
          <w:rFonts w:ascii="宋体" w:eastAsia="宋体" w:hAnsi="宋体" w:hint="eastAsia"/>
          <w:b/>
          <w:sz w:val="32"/>
          <w:szCs w:val="32"/>
          <w:lang w:eastAsia="zh-CN"/>
        </w:rPr>
        <w:t>和讨论</w:t>
      </w:r>
      <w:r w:rsidR="000C0667">
        <w:rPr>
          <w:rFonts w:ascii="宋体" w:eastAsia="宋体" w:hAnsi="宋体" w:hint="eastAsia"/>
          <w:b/>
          <w:sz w:val="32"/>
          <w:szCs w:val="32"/>
          <w:lang w:eastAsia="zh-CN"/>
        </w:rPr>
        <w:t>工作</w:t>
      </w:r>
      <w:r w:rsidRPr="00116C68">
        <w:rPr>
          <w:rFonts w:ascii="宋体" w:eastAsia="宋体" w:hAnsi="宋体" w:hint="eastAsia"/>
          <w:b/>
          <w:sz w:val="32"/>
          <w:szCs w:val="32"/>
          <w:lang w:eastAsia="zh-CN"/>
        </w:rPr>
        <w:t>的通知</w:t>
      </w:r>
    </w:p>
    <w:p w:rsidR="00116C68" w:rsidRPr="00116C68" w:rsidRDefault="00116C68" w:rsidP="00116C68">
      <w:pPr>
        <w:spacing w:line="640" w:lineRule="exact"/>
        <w:ind w:firstLine="357"/>
        <w:jc w:val="center"/>
        <w:rPr>
          <w:rFonts w:ascii="宋体" w:eastAsia="宋体" w:hAnsi="宋体" w:hint="eastAsia"/>
          <w:b/>
          <w:sz w:val="32"/>
          <w:szCs w:val="32"/>
          <w:lang w:eastAsia="zh-CN"/>
        </w:rPr>
      </w:pPr>
    </w:p>
    <w:p w:rsidR="004521E8" w:rsidRPr="00BE7852" w:rsidRDefault="004521E8" w:rsidP="00BE7852">
      <w:pPr>
        <w:spacing w:line="640" w:lineRule="exact"/>
        <w:ind w:firstLine="357"/>
        <w:jc w:val="both"/>
        <w:rPr>
          <w:rFonts w:ascii="宋体" w:eastAsia="宋体" w:hAnsi="宋体" w:hint="eastAsia"/>
          <w:sz w:val="32"/>
          <w:szCs w:val="32"/>
          <w:lang w:eastAsia="zh-CN"/>
        </w:rPr>
      </w:pPr>
      <w:r w:rsidRPr="00BE7852">
        <w:rPr>
          <w:rFonts w:ascii="宋体" w:eastAsia="宋体" w:hAnsi="宋体" w:hint="eastAsia"/>
          <w:sz w:val="32"/>
          <w:szCs w:val="32"/>
          <w:lang w:eastAsia="zh-CN"/>
        </w:rPr>
        <w:t>各教学院长:</w:t>
      </w:r>
    </w:p>
    <w:p w:rsidR="00572D84" w:rsidRPr="009007A1" w:rsidRDefault="004521E8" w:rsidP="00BE7852">
      <w:pPr>
        <w:spacing w:line="640" w:lineRule="exact"/>
        <w:ind w:firstLine="357"/>
        <w:jc w:val="both"/>
        <w:rPr>
          <w:rFonts w:ascii="宋体" w:eastAsia="宋体" w:hAnsi="宋体"/>
          <w:sz w:val="32"/>
          <w:szCs w:val="32"/>
          <w:lang w:eastAsia="zh-CN"/>
        </w:rPr>
      </w:pPr>
      <w:r w:rsidRPr="00116C68">
        <w:rPr>
          <w:rFonts w:ascii="宋体" w:eastAsia="宋体" w:hAnsi="宋体" w:hint="eastAsia"/>
          <w:sz w:val="32"/>
          <w:szCs w:val="32"/>
          <w:lang w:eastAsia="zh-CN"/>
        </w:rPr>
        <w:t>为深入贯彻落实新时代全国高等学校本科教育工作会议精神，加快振兴本科教育，构建高水平人才培养体系，全面提高高校人才培养能力，</w:t>
      </w:r>
      <w:r w:rsidRPr="009007A1">
        <w:rPr>
          <w:rFonts w:ascii="宋体" w:eastAsia="宋体" w:hAnsi="宋体" w:hint="eastAsia"/>
          <w:sz w:val="32"/>
          <w:szCs w:val="32"/>
          <w:lang w:eastAsia="zh-CN"/>
        </w:rPr>
        <w:t>学校决定开展教学院长</w:t>
      </w:r>
      <w:r w:rsidR="007C262A">
        <w:rPr>
          <w:rFonts w:ascii="宋体" w:eastAsia="宋体" w:hAnsi="宋体" w:hint="eastAsia"/>
          <w:sz w:val="32"/>
          <w:szCs w:val="32"/>
          <w:lang w:eastAsia="zh-CN"/>
        </w:rPr>
        <w:t>本科</w:t>
      </w:r>
      <w:r w:rsidRPr="009007A1">
        <w:rPr>
          <w:rFonts w:ascii="宋体" w:eastAsia="宋体" w:hAnsi="宋体" w:hint="eastAsia"/>
          <w:sz w:val="32"/>
          <w:szCs w:val="32"/>
          <w:lang w:eastAsia="zh-CN"/>
        </w:rPr>
        <w:t>教学调研和讨论活动，请各位教学院长根据调研提纲</w:t>
      </w:r>
      <w:r w:rsidR="008903BF" w:rsidRPr="009007A1">
        <w:rPr>
          <w:rFonts w:ascii="宋体" w:eastAsia="宋体" w:hAnsi="宋体" w:hint="eastAsia"/>
          <w:sz w:val="32"/>
          <w:szCs w:val="32"/>
          <w:lang w:eastAsia="zh-CN"/>
        </w:rPr>
        <w:t>（见附件）</w:t>
      </w:r>
      <w:r w:rsidRPr="009007A1">
        <w:rPr>
          <w:rFonts w:ascii="宋体" w:eastAsia="宋体" w:hAnsi="宋体" w:hint="eastAsia"/>
          <w:sz w:val="32"/>
          <w:szCs w:val="32"/>
          <w:lang w:eastAsia="zh-CN"/>
        </w:rPr>
        <w:t>，聚焦讨论主题，</w:t>
      </w:r>
      <w:r w:rsidR="001E12A6" w:rsidRPr="009007A1">
        <w:rPr>
          <w:rFonts w:ascii="宋体" w:eastAsia="宋体" w:hAnsi="宋体" w:hint="eastAsia"/>
          <w:sz w:val="32"/>
          <w:szCs w:val="32"/>
          <w:lang w:eastAsia="zh-CN"/>
        </w:rPr>
        <w:t>结合学校实际，</w:t>
      </w:r>
      <w:r w:rsidRPr="009007A1">
        <w:rPr>
          <w:rFonts w:ascii="宋体" w:eastAsia="宋体" w:hAnsi="宋体" w:hint="eastAsia"/>
          <w:sz w:val="32"/>
          <w:szCs w:val="32"/>
          <w:lang w:eastAsia="zh-CN"/>
        </w:rPr>
        <w:t>充分开展调研</w:t>
      </w:r>
      <w:r w:rsidR="009E3253" w:rsidRPr="009007A1">
        <w:rPr>
          <w:rFonts w:ascii="宋体" w:eastAsia="宋体" w:hAnsi="宋体" w:hint="eastAsia"/>
          <w:sz w:val="32"/>
          <w:szCs w:val="32"/>
          <w:lang w:eastAsia="zh-CN"/>
        </w:rPr>
        <w:t>工作</w:t>
      </w:r>
      <w:r w:rsidRPr="009007A1">
        <w:rPr>
          <w:rFonts w:ascii="宋体" w:eastAsia="宋体" w:hAnsi="宋体" w:hint="eastAsia"/>
          <w:sz w:val="32"/>
          <w:szCs w:val="32"/>
          <w:lang w:eastAsia="zh-CN"/>
        </w:rPr>
        <w:t>，</w:t>
      </w:r>
      <w:r w:rsidR="008903BF" w:rsidRPr="009007A1">
        <w:rPr>
          <w:rFonts w:ascii="宋体" w:eastAsia="宋体" w:hAnsi="宋体" w:hint="eastAsia"/>
          <w:sz w:val="32"/>
          <w:szCs w:val="32"/>
          <w:lang w:eastAsia="zh-CN"/>
        </w:rPr>
        <w:t>于11月8日前</w:t>
      </w:r>
      <w:r w:rsidRPr="009007A1">
        <w:rPr>
          <w:rFonts w:ascii="宋体" w:eastAsia="宋体" w:hAnsi="宋体" w:hint="eastAsia"/>
          <w:sz w:val="32"/>
          <w:szCs w:val="32"/>
          <w:lang w:eastAsia="zh-CN"/>
        </w:rPr>
        <w:t>形成调研</w:t>
      </w:r>
      <w:r w:rsidR="009E3253" w:rsidRPr="009007A1">
        <w:rPr>
          <w:rFonts w:ascii="宋体" w:eastAsia="宋体" w:hAnsi="宋体" w:hint="eastAsia"/>
          <w:sz w:val="32"/>
          <w:szCs w:val="32"/>
          <w:lang w:eastAsia="zh-CN"/>
        </w:rPr>
        <w:t>报告和实施方案</w:t>
      </w:r>
      <w:r w:rsidR="008903BF" w:rsidRPr="009007A1">
        <w:rPr>
          <w:rFonts w:ascii="宋体" w:eastAsia="宋体" w:hAnsi="宋体" w:hint="eastAsia"/>
          <w:sz w:val="32"/>
          <w:szCs w:val="32"/>
          <w:lang w:eastAsia="zh-CN"/>
        </w:rPr>
        <w:t>，</w:t>
      </w:r>
      <w:r w:rsidR="00116C68" w:rsidRPr="009007A1">
        <w:rPr>
          <w:rFonts w:ascii="宋体" w:eastAsia="宋体" w:hAnsi="宋体" w:hint="eastAsia"/>
          <w:sz w:val="32"/>
          <w:szCs w:val="32"/>
          <w:lang w:eastAsia="zh-CN"/>
        </w:rPr>
        <w:t>并制作PPT汇报材料，</w:t>
      </w:r>
      <w:r w:rsidR="001E12A6" w:rsidRPr="009007A1">
        <w:rPr>
          <w:rFonts w:ascii="宋体" w:eastAsia="宋体" w:hAnsi="宋体" w:hint="eastAsia"/>
          <w:sz w:val="32"/>
          <w:szCs w:val="32"/>
          <w:lang w:eastAsia="zh-CN"/>
        </w:rPr>
        <w:t>学校将集中时间进行</w:t>
      </w:r>
      <w:r w:rsidR="00116C68" w:rsidRPr="009007A1">
        <w:rPr>
          <w:rFonts w:ascii="宋体" w:eastAsia="宋体" w:hAnsi="宋体" w:hint="eastAsia"/>
          <w:sz w:val="32"/>
          <w:szCs w:val="32"/>
          <w:lang w:eastAsia="zh-CN"/>
        </w:rPr>
        <w:t>深入</w:t>
      </w:r>
      <w:r w:rsidR="001E12A6" w:rsidRPr="009007A1">
        <w:rPr>
          <w:rFonts w:ascii="宋体" w:eastAsia="宋体" w:hAnsi="宋体" w:hint="eastAsia"/>
          <w:sz w:val="32"/>
          <w:szCs w:val="32"/>
          <w:lang w:eastAsia="zh-CN"/>
        </w:rPr>
        <w:t>研讨</w:t>
      </w:r>
      <w:r w:rsidR="009007A1" w:rsidRPr="009007A1">
        <w:rPr>
          <w:rFonts w:ascii="宋体" w:eastAsia="宋体" w:hAnsi="宋体" w:hint="eastAsia"/>
          <w:sz w:val="32"/>
          <w:szCs w:val="32"/>
          <w:lang w:eastAsia="zh-CN"/>
        </w:rPr>
        <w:t>，</w:t>
      </w:r>
      <w:hyperlink r:id="rId6" w:history="1">
        <w:r w:rsidR="009007A1" w:rsidRPr="009007A1">
          <w:rPr>
            <w:rFonts w:ascii="宋体" w:eastAsia="宋体" w:hAnsi="宋体" w:hint="eastAsia"/>
            <w:sz w:val="32"/>
            <w:szCs w:val="32"/>
            <w:lang w:eastAsia="zh-CN"/>
          </w:rPr>
          <w:t>材料发送至jyk002@163.com。</w:t>
        </w:r>
        <w:r w:rsidR="009007A1" w:rsidRPr="009007A1">
          <w:rPr>
            <w:rFonts w:ascii="宋体" w:eastAsia="宋体" w:hAnsi="宋体" w:hint="eastAsia"/>
            <w:sz w:val="32"/>
            <w:szCs w:val="32"/>
            <w:lang w:eastAsia="zh-CN"/>
          </w:rPr>
          <w:t xml:space="preserve">                  联系人，李安莲，联系电话，6504285</w:t>
        </w:r>
      </w:hyperlink>
      <w:r w:rsidR="00116C68" w:rsidRPr="009007A1">
        <w:rPr>
          <w:rFonts w:ascii="宋体" w:eastAsia="宋体" w:hAnsi="宋体" w:hint="eastAsia"/>
          <w:sz w:val="32"/>
          <w:szCs w:val="32"/>
          <w:lang w:eastAsia="zh-CN"/>
        </w:rPr>
        <w:t>。</w:t>
      </w:r>
    </w:p>
    <w:p w:rsidR="006A2A71" w:rsidRDefault="006A2A71" w:rsidP="009007A1">
      <w:pPr>
        <w:spacing w:line="640" w:lineRule="exact"/>
        <w:ind w:firstLine="357"/>
        <w:jc w:val="both"/>
        <w:rPr>
          <w:rFonts w:hint="eastAsia"/>
          <w:lang w:eastAsia="zh-CN"/>
        </w:rPr>
      </w:pPr>
    </w:p>
    <w:p w:rsidR="009007A1" w:rsidRDefault="009007A1" w:rsidP="007C262A">
      <w:pPr>
        <w:spacing w:line="640" w:lineRule="exact"/>
        <w:ind w:firstLine="0"/>
        <w:jc w:val="both"/>
        <w:rPr>
          <w:rFonts w:ascii="宋体" w:eastAsia="宋体" w:hAnsi="宋体" w:hint="eastAsia"/>
          <w:sz w:val="32"/>
          <w:szCs w:val="32"/>
          <w:lang w:eastAsia="zh-CN"/>
        </w:rPr>
      </w:pPr>
      <w:r w:rsidRPr="009007A1">
        <w:rPr>
          <w:rFonts w:ascii="宋体" w:eastAsia="宋体" w:hAnsi="宋体" w:hint="eastAsia"/>
          <w:sz w:val="32"/>
          <w:szCs w:val="32"/>
          <w:lang w:eastAsia="zh-CN"/>
        </w:rPr>
        <w:t>附件：本科教学调研提纲及任务分工</w:t>
      </w:r>
    </w:p>
    <w:p w:rsidR="009007A1" w:rsidRDefault="009007A1" w:rsidP="009007A1">
      <w:pPr>
        <w:spacing w:line="640" w:lineRule="exact"/>
        <w:ind w:firstLine="357"/>
        <w:jc w:val="both"/>
        <w:rPr>
          <w:rFonts w:ascii="宋体" w:eastAsia="宋体" w:hAnsi="宋体" w:hint="eastAsia"/>
          <w:sz w:val="32"/>
          <w:szCs w:val="32"/>
          <w:lang w:eastAsia="zh-CN"/>
        </w:rPr>
      </w:pPr>
    </w:p>
    <w:p w:rsidR="009007A1" w:rsidRDefault="009007A1" w:rsidP="009007A1">
      <w:pPr>
        <w:pStyle w:val="af5"/>
        <w:spacing w:line="360" w:lineRule="auto"/>
        <w:ind w:firstLineChars="200" w:firstLine="640"/>
        <w:jc w:val="right"/>
        <w:rPr>
          <w:rFonts w:hAnsi="宋体" w:cstheme="minorBidi" w:hint="eastAsia"/>
          <w:kern w:val="0"/>
          <w:sz w:val="32"/>
          <w:szCs w:val="32"/>
          <w:lang w:bidi="en-US"/>
        </w:rPr>
      </w:pPr>
    </w:p>
    <w:p w:rsidR="009007A1" w:rsidRPr="009007A1" w:rsidRDefault="009007A1" w:rsidP="009007A1">
      <w:pPr>
        <w:pStyle w:val="af5"/>
        <w:spacing w:line="360" w:lineRule="auto"/>
        <w:ind w:firstLineChars="200" w:firstLine="640"/>
        <w:jc w:val="right"/>
        <w:rPr>
          <w:rFonts w:hAnsi="宋体" w:cstheme="minorBidi"/>
          <w:kern w:val="0"/>
          <w:sz w:val="32"/>
          <w:szCs w:val="32"/>
          <w:lang w:bidi="en-US"/>
        </w:rPr>
      </w:pPr>
      <w:r w:rsidRPr="009007A1">
        <w:rPr>
          <w:rFonts w:hAnsi="宋体" w:cstheme="minorBidi" w:hint="eastAsia"/>
          <w:kern w:val="0"/>
          <w:sz w:val="32"/>
          <w:szCs w:val="32"/>
          <w:lang w:bidi="en-US"/>
        </w:rPr>
        <w:t>东北石油大学教务处</w:t>
      </w:r>
    </w:p>
    <w:p w:rsidR="009007A1" w:rsidRPr="009007A1" w:rsidRDefault="009007A1" w:rsidP="009007A1">
      <w:pPr>
        <w:spacing w:line="360" w:lineRule="auto"/>
        <w:ind w:firstLine="432"/>
        <w:jc w:val="right"/>
        <w:rPr>
          <w:rFonts w:ascii="宋体" w:eastAsia="宋体" w:hAnsi="宋体"/>
          <w:sz w:val="32"/>
          <w:szCs w:val="32"/>
          <w:lang w:eastAsia="zh-CN"/>
        </w:rPr>
      </w:pPr>
      <w:r w:rsidRPr="009007A1">
        <w:rPr>
          <w:rFonts w:ascii="宋体" w:eastAsia="宋体" w:hAnsi="宋体" w:hint="eastAsia"/>
          <w:sz w:val="32"/>
          <w:szCs w:val="32"/>
          <w:lang w:eastAsia="zh-CN"/>
        </w:rPr>
        <w:t>二〇一八年九月五日</w:t>
      </w:r>
    </w:p>
    <w:p w:rsidR="009007A1" w:rsidRPr="009007A1" w:rsidRDefault="009007A1" w:rsidP="009007A1">
      <w:pPr>
        <w:spacing w:line="640" w:lineRule="exact"/>
        <w:ind w:firstLine="357"/>
        <w:jc w:val="both"/>
        <w:rPr>
          <w:rFonts w:ascii="宋体" w:eastAsia="宋体" w:hAnsi="宋体"/>
          <w:sz w:val="32"/>
          <w:szCs w:val="32"/>
          <w:lang w:eastAsia="zh-CN"/>
        </w:rPr>
      </w:pPr>
    </w:p>
    <w:p w:rsidR="008903BF" w:rsidRDefault="008903BF" w:rsidP="00EF3297">
      <w:pPr>
        <w:spacing w:line="360" w:lineRule="exact"/>
        <w:ind w:firstLine="357"/>
        <w:rPr>
          <w:rFonts w:ascii="宋体" w:eastAsia="宋体" w:hAnsi="宋体" w:hint="eastAsia"/>
          <w:b/>
          <w:sz w:val="24"/>
          <w:szCs w:val="24"/>
          <w:lang w:eastAsia="zh-CN"/>
        </w:rPr>
      </w:pPr>
    </w:p>
    <w:p w:rsidR="009007A1" w:rsidRDefault="009007A1" w:rsidP="00EF3297">
      <w:pPr>
        <w:spacing w:line="360" w:lineRule="exact"/>
        <w:ind w:firstLine="357"/>
        <w:rPr>
          <w:rFonts w:ascii="宋体" w:eastAsia="宋体" w:hAnsi="宋体" w:hint="eastAsia"/>
          <w:b/>
          <w:sz w:val="24"/>
          <w:szCs w:val="24"/>
          <w:lang w:eastAsia="zh-CN"/>
        </w:rPr>
      </w:pPr>
    </w:p>
    <w:p w:rsidR="009007A1" w:rsidRDefault="009007A1" w:rsidP="00EF3297">
      <w:pPr>
        <w:spacing w:line="360" w:lineRule="exact"/>
        <w:ind w:firstLine="357"/>
        <w:rPr>
          <w:rFonts w:ascii="宋体" w:eastAsia="宋体" w:hAnsi="宋体" w:hint="eastAsia"/>
          <w:b/>
          <w:sz w:val="24"/>
          <w:szCs w:val="24"/>
          <w:lang w:eastAsia="zh-CN"/>
        </w:rPr>
      </w:pPr>
    </w:p>
    <w:p w:rsidR="009007A1" w:rsidRDefault="009007A1" w:rsidP="00EF3297">
      <w:pPr>
        <w:spacing w:line="360" w:lineRule="exact"/>
        <w:ind w:firstLine="357"/>
        <w:rPr>
          <w:rFonts w:ascii="宋体" w:eastAsia="宋体" w:hAnsi="宋体" w:hint="eastAsia"/>
          <w:b/>
          <w:sz w:val="24"/>
          <w:szCs w:val="24"/>
          <w:lang w:eastAsia="zh-CN"/>
        </w:rPr>
      </w:pPr>
    </w:p>
    <w:p w:rsidR="009007A1" w:rsidRDefault="009007A1" w:rsidP="00EF3297">
      <w:pPr>
        <w:spacing w:line="360" w:lineRule="exact"/>
        <w:ind w:firstLine="357"/>
        <w:rPr>
          <w:rFonts w:ascii="宋体" w:eastAsia="宋体" w:hAnsi="宋体" w:hint="eastAsia"/>
          <w:b/>
          <w:sz w:val="24"/>
          <w:szCs w:val="24"/>
          <w:lang w:eastAsia="zh-CN"/>
        </w:rPr>
      </w:pPr>
    </w:p>
    <w:p w:rsidR="009007A1" w:rsidRDefault="009007A1" w:rsidP="00EF3297">
      <w:pPr>
        <w:spacing w:line="360" w:lineRule="exact"/>
        <w:ind w:firstLine="357"/>
        <w:rPr>
          <w:rFonts w:ascii="宋体" w:eastAsia="宋体" w:hAnsi="宋体" w:hint="eastAsia"/>
          <w:b/>
          <w:sz w:val="24"/>
          <w:szCs w:val="24"/>
          <w:lang w:eastAsia="zh-CN"/>
        </w:rPr>
      </w:pPr>
    </w:p>
    <w:p w:rsidR="008903BF" w:rsidRPr="009007A1" w:rsidRDefault="008903BF" w:rsidP="00EF3297">
      <w:pPr>
        <w:spacing w:line="360" w:lineRule="exact"/>
        <w:ind w:firstLine="357"/>
        <w:rPr>
          <w:rFonts w:ascii="宋体" w:eastAsia="宋体" w:hAnsi="宋体" w:hint="eastAsia"/>
          <w:b/>
          <w:sz w:val="36"/>
          <w:szCs w:val="36"/>
          <w:lang w:eastAsia="zh-CN"/>
        </w:rPr>
      </w:pPr>
      <w:r w:rsidRPr="009007A1">
        <w:rPr>
          <w:rFonts w:ascii="宋体" w:eastAsia="宋体" w:hAnsi="宋体" w:hint="eastAsia"/>
          <w:b/>
          <w:sz w:val="36"/>
          <w:szCs w:val="36"/>
          <w:lang w:eastAsia="zh-CN"/>
        </w:rPr>
        <w:lastRenderedPageBreak/>
        <w:t>附件：</w:t>
      </w:r>
    </w:p>
    <w:p w:rsidR="009007A1" w:rsidRPr="009007A1" w:rsidRDefault="009007A1" w:rsidP="009007A1">
      <w:pPr>
        <w:spacing w:line="360" w:lineRule="exact"/>
        <w:ind w:firstLine="357"/>
        <w:jc w:val="center"/>
        <w:rPr>
          <w:rFonts w:ascii="宋体" w:eastAsia="宋体" w:hAnsi="宋体" w:hint="eastAsia"/>
          <w:b/>
          <w:sz w:val="36"/>
          <w:szCs w:val="36"/>
          <w:lang w:eastAsia="zh-CN"/>
        </w:rPr>
      </w:pPr>
      <w:r w:rsidRPr="009007A1">
        <w:rPr>
          <w:rFonts w:ascii="宋体" w:eastAsia="宋体" w:hAnsi="宋体" w:hint="eastAsia"/>
          <w:b/>
          <w:sz w:val="36"/>
          <w:szCs w:val="36"/>
          <w:lang w:eastAsia="zh-CN"/>
        </w:rPr>
        <w:t>本科教学调研提纲及任务分工</w:t>
      </w:r>
    </w:p>
    <w:p w:rsidR="009007A1" w:rsidRDefault="009007A1" w:rsidP="009007A1">
      <w:pPr>
        <w:spacing w:line="360" w:lineRule="exact"/>
        <w:ind w:firstLine="357"/>
        <w:jc w:val="center"/>
        <w:rPr>
          <w:rFonts w:ascii="宋体" w:eastAsia="宋体" w:hAnsi="宋体" w:hint="eastAsia"/>
          <w:b/>
          <w:sz w:val="24"/>
          <w:szCs w:val="24"/>
          <w:lang w:eastAsia="zh-CN"/>
        </w:rPr>
      </w:pPr>
    </w:p>
    <w:p w:rsidR="006A2A71" w:rsidRPr="00EF3297" w:rsidRDefault="00572D84" w:rsidP="00EF3297">
      <w:pPr>
        <w:spacing w:line="360" w:lineRule="exact"/>
        <w:ind w:firstLine="357"/>
        <w:rPr>
          <w:rFonts w:ascii="宋体" w:eastAsia="宋体" w:hAnsi="宋体"/>
          <w:b/>
          <w:sz w:val="24"/>
          <w:szCs w:val="24"/>
          <w:lang w:eastAsia="zh-CN"/>
        </w:rPr>
      </w:pPr>
      <w:r w:rsidRPr="00EF3297">
        <w:rPr>
          <w:rFonts w:ascii="宋体" w:eastAsia="宋体" w:hAnsi="宋体" w:hint="eastAsia"/>
          <w:b/>
          <w:sz w:val="24"/>
          <w:szCs w:val="24"/>
          <w:lang w:eastAsia="zh-CN"/>
        </w:rPr>
        <w:t>1、一流</w:t>
      </w:r>
      <w:r w:rsidR="009007A1">
        <w:rPr>
          <w:rFonts w:ascii="宋体" w:eastAsia="宋体" w:hAnsi="宋体" w:hint="eastAsia"/>
          <w:b/>
          <w:sz w:val="24"/>
          <w:szCs w:val="24"/>
          <w:lang w:eastAsia="zh-CN"/>
        </w:rPr>
        <w:t>本科</w:t>
      </w:r>
      <w:r w:rsidRPr="00EF3297">
        <w:rPr>
          <w:rFonts w:ascii="宋体" w:eastAsia="宋体" w:hAnsi="宋体" w:hint="eastAsia"/>
          <w:b/>
          <w:sz w:val="24"/>
          <w:szCs w:val="24"/>
          <w:lang w:eastAsia="zh-CN"/>
        </w:rPr>
        <w:t>专业建设</w:t>
      </w:r>
      <w:r w:rsidR="00271DBC" w:rsidRPr="00EF3297">
        <w:rPr>
          <w:rFonts w:ascii="宋体" w:eastAsia="宋体" w:hAnsi="宋体" w:hint="eastAsia"/>
          <w:b/>
          <w:sz w:val="24"/>
          <w:szCs w:val="24"/>
          <w:lang w:eastAsia="zh-CN"/>
        </w:rPr>
        <w:t>和</w:t>
      </w:r>
      <w:r w:rsidR="006A2A71" w:rsidRPr="00EF3297">
        <w:rPr>
          <w:rFonts w:ascii="宋体" w:eastAsia="宋体" w:hAnsi="宋体" w:hint="eastAsia"/>
          <w:b/>
          <w:sz w:val="24"/>
          <w:szCs w:val="24"/>
          <w:lang w:eastAsia="zh-CN"/>
        </w:rPr>
        <w:t>虚拟仿真</w:t>
      </w:r>
      <w:r w:rsidR="00507B1C">
        <w:rPr>
          <w:rFonts w:ascii="宋体" w:eastAsia="宋体" w:hAnsi="宋体" w:hint="eastAsia"/>
          <w:b/>
          <w:sz w:val="24"/>
          <w:szCs w:val="24"/>
          <w:lang w:eastAsia="zh-CN"/>
        </w:rPr>
        <w:t>实</w:t>
      </w:r>
      <w:r w:rsidR="006A2A71" w:rsidRPr="00EF3297">
        <w:rPr>
          <w:rFonts w:ascii="宋体" w:eastAsia="宋体" w:hAnsi="宋体" w:hint="eastAsia"/>
          <w:b/>
          <w:sz w:val="24"/>
          <w:szCs w:val="24"/>
          <w:lang w:eastAsia="zh-CN"/>
        </w:rPr>
        <w:t>验建设</w:t>
      </w:r>
    </w:p>
    <w:p w:rsidR="00EA6B28" w:rsidRPr="00EF3297" w:rsidRDefault="00572D84" w:rsidP="00EF3297">
      <w:pPr>
        <w:spacing w:line="360" w:lineRule="exact"/>
        <w:ind w:firstLine="357"/>
        <w:rPr>
          <w:rFonts w:ascii="宋体" w:eastAsia="宋体" w:hAnsi="宋体"/>
          <w:sz w:val="24"/>
          <w:szCs w:val="24"/>
          <w:lang w:eastAsia="zh-CN"/>
        </w:rPr>
      </w:pPr>
      <w:r w:rsidRPr="00EF3297">
        <w:rPr>
          <w:rFonts w:ascii="宋体" w:eastAsia="宋体" w:hAnsi="宋体" w:hint="eastAsia"/>
          <w:sz w:val="24"/>
          <w:szCs w:val="24"/>
          <w:lang w:eastAsia="zh-CN"/>
        </w:rPr>
        <w:t>石油工程学院</w:t>
      </w:r>
      <w:r w:rsidR="007B6675" w:rsidRPr="00EF3297">
        <w:rPr>
          <w:rFonts w:ascii="宋体" w:eastAsia="宋体" w:hAnsi="宋体" w:hint="eastAsia"/>
          <w:sz w:val="24"/>
          <w:szCs w:val="24"/>
          <w:lang w:eastAsia="zh-CN"/>
        </w:rPr>
        <w:t>，</w:t>
      </w:r>
      <w:r w:rsidR="00271DBC" w:rsidRPr="00EF3297">
        <w:rPr>
          <w:rFonts w:ascii="宋体" w:eastAsia="宋体" w:hAnsi="宋体" w:hint="eastAsia"/>
          <w:sz w:val="24"/>
          <w:szCs w:val="24"/>
          <w:lang w:eastAsia="zh-CN"/>
        </w:rPr>
        <w:t>地球科学学院，</w:t>
      </w:r>
      <w:r w:rsidRPr="00EF3297">
        <w:rPr>
          <w:rFonts w:ascii="宋体" w:eastAsia="宋体" w:hAnsi="宋体" w:hint="eastAsia"/>
          <w:sz w:val="24"/>
          <w:szCs w:val="24"/>
          <w:lang w:eastAsia="zh-CN"/>
        </w:rPr>
        <w:t>杨二龙</w:t>
      </w:r>
      <w:r w:rsidR="00271DBC" w:rsidRPr="00EF3297">
        <w:rPr>
          <w:rFonts w:ascii="宋体" w:eastAsia="宋体" w:hAnsi="宋体" w:hint="eastAsia"/>
          <w:sz w:val="24"/>
          <w:szCs w:val="24"/>
          <w:lang w:eastAsia="zh-CN"/>
        </w:rPr>
        <w:t>牵头</w:t>
      </w:r>
    </w:p>
    <w:p w:rsidR="00EA6B28" w:rsidRPr="00EF3297" w:rsidRDefault="00572D84" w:rsidP="00EF3297">
      <w:pPr>
        <w:spacing w:line="360" w:lineRule="exact"/>
        <w:ind w:firstLine="357"/>
        <w:rPr>
          <w:rFonts w:ascii="宋体" w:eastAsia="宋体" w:hAnsi="宋体"/>
          <w:b/>
          <w:sz w:val="24"/>
          <w:szCs w:val="24"/>
          <w:lang w:eastAsia="zh-CN"/>
        </w:rPr>
      </w:pPr>
      <w:r w:rsidRPr="00EF3297">
        <w:rPr>
          <w:rFonts w:ascii="宋体" w:eastAsia="宋体" w:hAnsi="宋体" w:hint="eastAsia"/>
          <w:b/>
          <w:sz w:val="24"/>
          <w:szCs w:val="24"/>
          <w:lang w:eastAsia="zh-CN"/>
        </w:rPr>
        <w:t>2、特色优势专业集群建设</w:t>
      </w:r>
    </w:p>
    <w:p w:rsidR="00572D84" w:rsidRPr="00EF3297" w:rsidRDefault="00EA6B28" w:rsidP="00EF3297">
      <w:pPr>
        <w:spacing w:line="360" w:lineRule="exact"/>
        <w:ind w:firstLine="357"/>
        <w:rPr>
          <w:rFonts w:ascii="宋体" w:eastAsia="宋体" w:hAnsi="宋体"/>
          <w:sz w:val="24"/>
          <w:szCs w:val="24"/>
          <w:lang w:eastAsia="zh-CN"/>
        </w:rPr>
      </w:pPr>
      <w:r w:rsidRPr="00EF3297">
        <w:rPr>
          <w:rFonts w:ascii="宋体" w:eastAsia="宋体" w:hAnsi="宋体" w:hint="eastAsia"/>
          <w:sz w:val="24"/>
          <w:szCs w:val="24"/>
          <w:lang w:eastAsia="zh-CN"/>
        </w:rPr>
        <w:t>化学化工学院</w:t>
      </w:r>
      <w:r w:rsidR="00572D84" w:rsidRPr="00EF3297">
        <w:rPr>
          <w:rFonts w:ascii="宋体" w:eastAsia="宋体" w:hAnsi="宋体" w:hint="eastAsia"/>
          <w:sz w:val="24"/>
          <w:szCs w:val="24"/>
          <w:lang w:eastAsia="zh-CN"/>
        </w:rPr>
        <w:t>、</w:t>
      </w:r>
      <w:r w:rsidRPr="00EF3297">
        <w:rPr>
          <w:rFonts w:ascii="宋体" w:eastAsia="宋体" w:hAnsi="宋体" w:hint="eastAsia"/>
          <w:sz w:val="24"/>
          <w:szCs w:val="24"/>
          <w:lang w:eastAsia="zh-CN"/>
        </w:rPr>
        <w:t>机械科学学院</w:t>
      </w:r>
      <w:r w:rsidR="00572D84" w:rsidRPr="00EF3297">
        <w:rPr>
          <w:rFonts w:ascii="宋体" w:eastAsia="宋体" w:hAnsi="宋体" w:hint="eastAsia"/>
          <w:sz w:val="24"/>
          <w:szCs w:val="24"/>
          <w:lang w:eastAsia="zh-CN"/>
        </w:rPr>
        <w:t>，</w:t>
      </w:r>
      <w:r w:rsidR="006A4816">
        <w:rPr>
          <w:rFonts w:ascii="宋体" w:eastAsia="宋体" w:hAnsi="宋体" w:hint="eastAsia"/>
          <w:sz w:val="24"/>
          <w:szCs w:val="24"/>
          <w:lang w:eastAsia="zh-CN"/>
        </w:rPr>
        <w:t>荆国林</w:t>
      </w:r>
      <w:r w:rsidR="00572D84" w:rsidRPr="00EF3297">
        <w:rPr>
          <w:rFonts w:ascii="宋体" w:eastAsia="宋体" w:hAnsi="宋体" w:hint="eastAsia"/>
          <w:sz w:val="24"/>
          <w:szCs w:val="24"/>
          <w:lang w:eastAsia="zh-CN"/>
        </w:rPr>
        <w:t>牵头</w:t>
      </w:r>
    </w:p>
    <w:p w:rsidR="00EA6B28" w:rsidRPr="00EF3297" w:rsidRDefault="00572D84" w:rsidP="00EF3297">
      <w:pPr>
        <w:spacing w:line="360" w:lineRule="exact"/>
        <w:ind w:firstLine="357"/>
        <w:rPr>
          <w:rFonts w:ascii="宋体" w:eastAsia="宋体" w:hAnsi="宋体"/>
          <w:sz w:val="24"/>
          <w:szCs w:val="24"/>
          <w:lang w:eastAsia="zh-CN"/>
        </w:rPr>
      </w:pPr>
      <w:r w:rsidRPr="00EF3297">
        <w:rPr>
          <w:rFonts w:ascii="宋体" w:eastAsia="宋体" w:hAnsi="宋体" w:hint="eastAsia"/>
          <w:b/>
          <w:sz w:val="24"/>
          <w:szCs w:val="24"/>
          <w:lang w:eastAsia="zh-CN"/>
        </w:rPr>
        <w:t>3、动态调整专业结构</w:t>
      </w:r>
      <w:r w:rsidR="007B03BB" w:rsidRPr="00EF3297">
        <w:rPr>
          <w:rFonts w:ascii="宋体" w:eastAsia="宋体" w:hAnsi="宋体" w:hint="eastAsia"/>
          <w:sz w:val="24"/>
          <w:szCs w:val="24"/>
          <w:lang w:eastAsia="zh-CN"/>
        </w:rPr>
        <w:t>（招生、就业与人才培养联动机制）</w:t>
      </w:r>
    </w:p>
    <w:p w:rsidR="00572D84" w:rsidRPr="00EF3297" w:rsidRDefault="00271DBC" w:rsidP="00EF3297">
      <w:pPr>
        <w:spacing w:line="360" w:lineRule="exact"/>
        <w:ind w:firstLine="357"/>
        <w:rPr>
          <w:rFonts w:ascii="宋体" w:eastAsia="宋体" w:hAnsi="宋体"/>
          <w:sz w:val="24"/>
          <w:szCs w:val="24"/>
          <w:lang w:eastAsia="zh-CN"/>
        </w:rPr>
      </w:pPr>
      <w:r w:rsidRPr="00EF3297">
        <w:rPr>
          <w:rFonts w:ascii="宋体" w:eastAsia="宋体" w:hAnsi="宋体" w:hint="eastAsia"/>
          <w:sz w:val="24"/>
          <w:szCs w:val="24"/>
          <w:lang w:eastAsia="zh-CN"/>
        </w:rPr>
        <w:t>计算机与信息技术学院，刘显德</w:t>
      </w:r>
      <w:r w:rsidR="00572D84" w:rsidRPr="00EF3297">
        <w:rPr>
          <w:rFonts w:ascii="宋体" w:eastAsia="宋体" w:hAnsi="宋体" w:hint="eastAsia"/>
          <w:sz w:val="24"/>
          <w:szCs w:val="24"/>
          <w:lang w:eastAsia="zh-CN"/>
        </w:rPr>
        <w:t>牵头</w:t>
      </w:r>
    </w:p>
    <w:p w:rsidR="00EA6B28" w:rsidRPr="00EF3297" w:rsidRDefault="00572D84" w:rsidP="00EF3297">
      <w:pPr>
        <w:spacing w:line="360" w:lineRule="exact"/>
        <w:ind w:firstLine="357"/>
        <w:rPr>
          <w:rFonts w:ascii="宋体" w:eastAsia="宋体" w:hAnsi="宋体"/>
          <w:b/>
          <w:sz w:val="24"/>
          <w:szCs w:val="24"/>
          <w:lang w:eastAsia="zh-CN"/>
        </w:rPr>
      </w:pPr>
      <w:r w:rsidRPr="00EF3297">
        <w:rPr>
          <w:rFonts w:ascii="宋体" w:eastAsia="宋体" w:hAnsi="宋体" w:hint="eastAsia"/>
          <w:b/>
          <w:sz w:val="24"/>
          <w:szCs w:val="24"/>
          <w:lang w:eastAsia="zh-CN"/>
        </w:rPr>
        <w:t>4、产学合作协同育人</w:t>
      </w:r>
      <w:r w:rsidR="00AF4DE8" w:rsidRPr="00EF3297">
        <w:rPr>
          <w:rFonts w:ascii="宋体" w:eastAsia="宋体" w:hAnsi="宋体" w:hint="eastAsia"/>
          <w:b/>
          <w:sz w:val="24"/>
          <w:szCs w:val="24"/>
          <w:lang w:eastAsia="zh-CN"/>
        </w:rPr>
        <w:t>机制</w:t>
      </w:r>
      <w:r w:rsidR="0014558B" w:rsidRPr="00EF3297">
        <w:rPr>
          <w:rFonts w:ascii="宋体" w:eastAsia="宋体" w:hAnsi="宋体" w:hint="eastAsia"/>
          <w:b/>
          <w:sz w:val="24"/>
          <w:szCs w:val="24"/>
          <w:lang w:eastAsia="zh-CN"/>
        </w:rPr>
        <w:t>和卓越计划实施</w:t>
      </w:r>
    </w:p>
    <w:p w:rsidR="00572D84" w:rsidRPr="00EF3297" w:rsidRDefault="00271DBC" w:rsidP="00EF3297">
      <w:pPr>
        <w:spacing w:line="360" w:lineRule="exact"/>
        <w:ind w:firstLine="357"/>
        <w:rPr>
          <w:rFonts w:ascii="宋体" w:eastAsia="宋体" w:hAnsi="宋体"/>
          <w:sz w:val="24"/>
          <w:szCs w:val="24"/>
          <w:lang w:eastAsia="zh-CN"/>
        </w:rPr>
      </w:pPr>
      <w:r w:rsidRPr="00EF3297">
        <w:rPr>
          <w:rFonts w:ascii="宋体" w:eastAsia="宋体" w:hAnsi="宋体" w:hint="eastAsia"/>
          <w:sz w:val="24"/>
          <w:szCs w:val="24"/>
          <w:lang w:eastAsia="zh-CN"/>
        </w:rPr>
        <w:t>电子科学学院，</w:t>
      </w:r>
      <w:r w:rsidR="00572D84" w:rsidRPr="00EF3297">
        <w:rPr>
          <w:rFonts w:ascii="宋体" w:eastAsia="宋体" w:hAnsi="宋体" w:hint="eastAsia"/>
          <w:sz w:val="24"/>
          <w:szCs w:val="24"/>
          <w:lang w:eastAsia="zh-CN"/>
        </w:rPr>
        <w:t>计算机与信息技术学院，电气信息工程学院，</w:t>
      </w:r>
      <w:r w:rsidR="006A2A71" w:rsidRPr="00EF3297">
        <w:rPr>
          <w:rFonts w:ascii="宋体" w:eastAsia="宋体" w:hAnsi="宋体" w:hint="eastAsia"/>
          <w:sz w:val="24"/>
          <w:szCs w:val="24"/>
          <w:lang w:eastAsia="zh-CN"/>
        </w:rPr>
        <w:t>石油工程学院，机械科学学院，</w:t>
      </w:r>
      <w:r w:rsidRPr="00EF3297">
        <w:rPr>
          <w:rFonts w:ascii="宋体" w:eastAsia="宋体" w:hAnsi="宋体" w:hint="eastAsia"/>
          <w:sz w:val="24"/>
          <w:szCs w:val="24"/>
          <w:lang w:eastAsia="zh-CN"/>
        </w:rPr>
        <w:t>韩建</w:t>
      </w:r>
      <w:r w:rsidR="00572D84" w:rsidRPr="00EF3297">
        <w:rPr>
          <w:rFonts w:ascii="宋体" w:eastAsia="宋体" w:hAnsi="宋体" w:hint="eastAsia"/>
          <w:sz w:val="24"/>
          <w:szCs w:val="24"/>
          <w:lang w:eastAsia="zh-CN"/>
        </w:rPr>
        <w:t>牵头</w:t>
      </w:r>
    </w:p>
    <w:p w:rsidR="00613F66" w:rsidRPr="00EF3297" w:rsidRDefault="00AF4DE8" w:rsidP="00EF3297">
      <w:pPr>
        <w:spacing w:line="360" w:lineRule="exact"/>
        <w:ind w:firstLine="357"/>
        <w:rPr>
          <w:rFonts w:ascii="宋体" w:eastAsia="宋体" w:hAnsi="宋体"/>
          <w:b/>
          <w:sz w:val="24"/>
          <w:szCs w:val="24"/>
          <w:lang w:eastAsia="zh-CN"/>
        </w:rPr>
      </w:pPr>
      <w:r w:rsidRPr="00EF3297">
        <w:rPr>
          <w:rFonts w:ascii="宋体" w:eastAsia="宋体" w:hAnsi="宋体" w:hint="eastAsia"/>
          <w:b/>
          <w:sz w:val="24"/>
          <w:szCs w:val="24"/>
          <w:lang w:eastAsia="zh-CN"/>
        </w:rPr>
        <w:t>5、</w:t>
      </w:r>
      <w:r w:rsidR="006A2A71" w:rsidRPr="00EF3297">
        <w:rPr>
          <w:rFonts w:ascii="宋体" w:eastAsia="宋体" w:hAnsi="宋体" w:hint="eastAsia"/>
          <w:b/>
          <w:sz w:val="24"/>
          <w:szCs w:val="24"/>
          <w:lang w:eastAsia="zh-CN"/>
        </w:rPr>
        <w:t>实践育人平台建设和</w:t>
      </w:r>
      <w:r w:rsidR="002A5837" w:rsidRPr="00EF3297">
        <w:rPr>
          <w:rFonts w:ascii="宋体" w:eastAsia="宋体" w:hAnsi="宋体" w:hint="eastAsia"/>
          <w:b/>
          <w:sz w:val="24"/>
          <w:szCs w:val="24"/>
          <w:lang w:eastAsia="zh-CN"/>
        </w:rPr>
        <w:t>云教材建设</w:t>
      </w:r>
    </w:p>
    <w:p w:rsidR="00AF4DE8" w:rsidRPr="00EF3297" w:rsidRDefault="002A5837" w:rsidP="00EF3297">
      <w:pPr>
        <w:spacing w:line="360" w:lineRule="exact"/>
        <w:ind w:firstLine="357"/>
        <w:rPr>
          <w:rFonts w:ascii="宋体" w:eastAsia="宋体" w:hAnsi="宋体"/>
          <w:sz w:val="24"/>
          <w:szCs w:val="24"/>
          <w:lang w:eastAsia="zh-CN"/>
        </w:rPr>
      </w:pPr>
      <w:r w:rsidRPr="00EF3297">
        <w:rPr>
          <w:rFonts w:ascii="宋体" w:eastAsia="宋体" w:hAnsi="宋体" w:hint="eastAsia"/>
          <w:sz w:val="24"/>
          <w:szCs w:val="24"/>
          <w:lang w:eastAsia="zh-CN"/>
        </w:rPr>
        <w:t>地球科学学院，张庆国</w:t>
      </w:r>
    </w:p>
    <w:p w:rsidR="00613F66" w:rsidRPr="00EF3297" w:rsidRDefault="002A5837" w:rsidP="00EF3297">
      <w:pPr>
        <w:spacing w:line="360" w:lineRule="exact"/>
        <w:ind w:firstLine="357"/>
        <w:rPr>
          <w:rFonts w:ascii="宋体" w:eastAsia="宋体" w:hAnsi="宋体"/>
          <w:b/>
          <w:sz w:val="24"/>
          <w:szCs w:val="24"/>
          <w:lang w:eastAsia="zh-CN"/>
        </w:rPr>
      </w:pPr>
      <w:r w:rsidRPr="00EF3297">
        <w:rPr>
          <w:rFonts w:ascii="宋体" w:eastAsia="宋体" w:hAnsi="宋体" w:hint="eastAsia"/>
          <w:b/>
          <w:sz w:val="24"/>
          <w:szCs w:val="24"/>
          <w:lang w:eastAsia="zh-CN"/>
        </w:rPr>
        <w:t>6、辅修专业</w:t>
      </w:r>
      <w:r w:rsidR="003B4B88" w:rsidRPr="00EF3297">
        <w:rPr>
          <w:rFonts w:ascii="宋体" w:eastAsia="宋体" w:hAnsi="宋体" w:hint="eastAsia"/>
          <w:b/>
          <w:sz w:val="24"/>
          <w:szCs w:val="24"/>
          <w:lang w:eastAsia="zh-CN"/>
        </w:rPr>
        <w:t>及制度</w:t>
      </w:r>
      <w:r w:rsidRPr="00EF3297">
        <w:rPr>
          <w:rFonts w:ascii="宋体" w:eastAsia="宋体" w:hAnsi="宋体" w:hint="eastAsia"/>
          <w:b/>
          <w:sz w:val="24"/>
          <w:szCs w:val="24"/>
          <w:lang w:eastAsia="zh-CN"/>
        </w:rPr>
        <w:t>建设</w:t>
      </w:r>
      <w:r w:rsidR="00DF1011" w:rsidRPr="00EF3297">
        <w:rPr>
          <w:rFonts w:ascii="宋体" w:eastAsia="宋体" w:hAnsi="宋体" w:hint="eastAsia"/>
          <w:sz w:val="24"/>
          <w:szCs w:val="24"/>
          <w:lang w:eastAsia="zh-CN"/>
        </w:rPr>
        <w:t>（外语+专业）</w:t>
      </w:r>
    </w:p>
    <w:p w:rsidR="002A5837" w:rsidRPr="00EF3297" w:rsidRDefault="002A5837" w:rsidP="00EF3297">
      <w:pPr>
        <w:spacing w:line="360" w:lineRule="exact"/>
        <w:ind w:firstLine="357"/>
        <w:rPr>
          <w:rFonts w:ascii="宋体" w:eastAsia="宋体" w:hAnsi="宋体"/>
          <w:sz w:val="24"/>
          <w:szCs w:val="24"/>
          <w:lang w:eastAsia="zh-CN"/>
        </w:rPr>
      </w:pPr>
      <w:r w:rsidRPr="00EF3297">
        <w:rPr>
          <w:rFonts w:ascii="宋体" w:eastAsia="宋体" w:hAnsi="宋体" w:hint="eastAsia"/>
          <w:sz w:val="24"/>
          <w:szCs w:val="24"/>
          <w:lang w:eastAsia="zh-CN"/>
        </w:rPr>
        <w:t>外国语学院，</w:t>
      </w:r>
      <w:r w:rsidR="006A4816">
        <w:rPr>
          <w:rFonts w:ascii="宋体" w:eastAsia="宋体" w:hAnsi="宋体" w:hint="eastAsia"/>
          <w:sz w:val="24"/>
          <w:szCs w:val="24"/>
          <w:lang w:eastAsia="zh-CN"/>
        </w:rPr>
        <w:t>白雪晴</w:t>
      </w:r>
    </w:p>
    <w:p w:rsidR="00DF1011" w:rsidRPr="00EF3297" w:rsidRDefault="002A5837" w:rsidP="00EF3297">
      <w:pPr>
        <w:spacing w:line="360" w:lineRule="exact"/>
        <w:ind w:firstLine="357"/>
        <w:rPr>
          <w:rFonts w:ascii="宋体" w:eastAsia="宋体" w:hAnsi="宋体"/>
          <w:sz w:val="24"/>
          <w:szCs w:val="24"/>
          <w:lang w:eastAsia="zh-CN"/>
        </w:rPr>
      </w:pPr>
      <w:r w:rsidRPr="00EF3297">
        <w:rPr>
          <w:rFonts w:ascii="宋体" w:eastAsia="宋体" w:hAnsi="宋体" w:hint="eastAsia"/>
          <w:b/>
          <w:sz w:val="24"/>
          <w:szCs w:val="24"/>
          <w:lang w:eastAsia="zh-CN"/>
        </w:rPr>
        <w:t>7、新工科建设</w:t>
      </w:r>
      <w:r w:rsidR="003B4B88" w:rsidRPr="00EF3297">
        <w:rPr>
          <w:rFonts w:ascii="宋体" w:eastAsia="宋体" w:hAnsi="宋体" w:hint="eastAsia"/>
          <w:sz w:val="24"/>
          <w:szCs w:val="24"/>
          <w:lang w:eastAsia="zh-CN"/>
        </w:rPr>
        <w:t>（工科专业的新要求，开设新的专业方向）</w:t>
      </w:r>
    </w:p>
    <w:p w:rsidR="002A5837" w:rsidRPr="00EF3297" w:rsidRDefault="002A5837" w:rsidP="00EF3297">
      <w:pPr>
        <w:spacing w:line="360" w:lineRule="exact"/>
        <w:ind w:firstLine="357"/>
        <w:rPr>
          <w:rFonts w:ascii="宋体" w:eastAsia="宋体" w:hAnsi="宋体"/>
          <w:sz w:val="24"/>
          <w:szCs w:val="24"/>
          <w:lang w:eastAsia="zh-CN"/>
        </w:rPr>
      </w:pPr>
      <w:r w:rsidRPr="00EF3297">
        <w:rPr>
          <w:rFonts w:ascii="宋体" w:eastAsia="宋体" w:hAnsi="宋体" w:hint="eastAsia"/>
          <w:sz w:val="24"/>
          <w:szCs w:val="24"/>
          <w:lang w:eastAsia="zh-CN"/>
        </w:rPr>
        <w:t>机械科学学院，</w:t>
      </w:r>
      <w:r w:rsidR="006A2A71" w:rsidRPr="00EF3297">
        <w:rPr>
          <w:rFonts w:ascii="宋体" w:eastAsia="宋体" w:hAnsi="宋体" w:hint="eastAsia"/>
          <w:sz w:val="24"/>
          <w:szCs w:val="24"/>
          <w:lang w:eastAsia="zh-CN"/>
        </w:rPr>
        <w:t>电气信息工程学院，</w:t>
      </w:r>
      <w:proofErr w:type="gramStart"/>
      <w:r w:rsidRPr="00EF3297">
        <w:rPr>
          <w:rFonts w:ascii="宋体" w:eastAsia="宋体" w:hAnsi="宋体" w:hint="eastAsia"/>
          <w:sz w:val="24"/>
          <w:szCs w:val="24"/>
          <w:lang w:eastAsia="zh-CN"/>
        </w:rPr>
        <w:t>何富君</w:t>
      </w:r>
      <w:proofErr w:type="gramEnd"/>
      <w:r w:rsidR="006A2A71" w:rsidRPr="00EF3297">
        <w:rPr>
          <w:rFonts w:ascii="宋体" w:eastAsia="宋体" w:hAnsi="宋体" w:hint="eastAsia"/>
          <w:sz w:val="24"/>
          <w:szCs w:val="24"/>
          <w:lang w:eastAsia="zh-CN"/>
        </w:rPr>
        <w:t>牵头</w:t>
      </w:r>
    </w:p>
    <w:p w:rsidR="00DF1011" w:rsidRPr="00EF3297" w:rsidRDefault="003B4B88" w:rsidP="00EF3297">
      <w:pPr>
        <w:spacing w:line="360" w:lineRule="exact"/>
        <w:ind w:firstLine="357"/>
        <w:rPr>
          <w:rFonts w:ascii="宋体" w:eastAsia="宋体" w:hAnsi="宋体"/>
          <w:b/>
          <w:sz w:val="24"/>
          <w:szCs w:val="24"/>
          <w:lang w:eastAsia="zh-CN"/>
        </w:rPr>
      </w:pPr>
      <w:r w:rsidRPr="00EF3297">
        <w:rPr>
          <w:rFonts w:ascii="宋体" w:eastAsia="宋体" w:hAnsi="宋体" w:hint="eastAsia"/>
          <w:b/>
          <w:sz w:val="24"/>
          <w:szCs w:val="24"/>
          <w:lang w:eastAsia="zh-CN"/>
        </w:rPr>
        <w:t>8、课程、专业、学科“三位一体”</w:t>
      </w:r>
      <w:proofErr w:type="gramStart"/>
      <w:r w:rsidRPr="00EF3297">
        <w:rPr>
          <w:rFonts w:ascii="宋体" w:eastAsia="宋体" w:hAnsi="宋体" w:hint="eastAsia"/>
          <w:b/>
          <w:sz w:val="24"/>
          <w:szCs w:val="24"/>
          <w:lang w:eastAsia="zh-CN"/>
        </w:rPr>
        <w:t>思政教学</w:t>
      </w:r>
      <w:proofErr w:type="gramEnd"/>
      <w:r w:rsidRPr="00EF3297">
        <w:rPr>
          <w:rFonts w:ascii="宋体" w:eastAsia="宋体" w:hAnsi="宋体" w:hint="eastAsia"/>
          <w:b/>
          <w:sz w:val="24"/>
          <w:szCs w:val="24"/>
          <w:lang w:eastAsia="zh-CN"/>
        </w:rPr>
        <w:t>体系建设</w:t>
      </w:r>
    </w:p>
    <w:p w:rsidR="003B4B88" w:rsidRPr="00EF3297" w:rsidRDefault="003B4B88" w:rsidP="00EF3297">
      <w:pPr>
        <w:spacing w:line="360" w:lineRule="exact"/>
        <w:ind w:firstLine="357"/>
        <w:rPr>
          <w:rFonts w:ascii="宋体" w:eastAsia="宋体" w:hAnsi="宋体"/>
          <w:sz w:val="24"/>
          <w:szCs w:val="24"/>
          <w:lang w:eastAsia="zh-CN"/>
        </w:rPr>
      </w:pPr>
      <w:r w:rsidRPr="00EF3297">
        <w:rPr>
          <w:rFonts w:ascii="宋体" w:eastAsia="宋体" w:hAnsi="宋体" w:hint="eastAsia"/>
          <w:sz w:val="24"/>
          <w:szCs w:val="24"/>
          <w:lang w:eastAsia="zh-CN"/>
        </w:rPr>
        <w:t>人文科学学院，马克思主义学院，颜冰</w:t>
      </w:r>
      <w:r w:rsidR="006B01D8" w:rsidRPr="00EF3297">
        <w:rPr>
          <w:rFonts w:ascii="宋体" w:eastAsia="宋体" w:hAnsi="宋体" w:hint="eastAsia"/>
          <w:sz w:val="24"/>
          <w:szCs w:val="24"/>
          <w:lang w:eastAsia="zh-CN"/>
        </w:rPr>
        <w:t>、徐晓宇</w:t>
      </w:r>
    </w:p>
    <w:p w:rsidR="00DF1011" w:rsidRPr="00EF3297" w:rsidRDefault="003B4B88" w:rsidP="00EF3297">
      <w:pPr>
        <w:spacing w:line="360" w:lineRule="exact"/>
        <w:ind w:firstLine="357"/>
        <w:rPr>
          <w:rFonts w:ascii="宋体" w:eastAsia="宋体" w:hAnsi="宋体"/>
          <w:b/>
          <w:sz w:val="24"/>
          <w:szCs w:val="24"/>
          <w:lang w:eastAsia="zh-CN"/>
        </w:rPr>
      </w:pPr>
      <w:r w:rsidRPr="00EF3297">
        <w:rPr>
          <w:rFonts w:ascii="宋体" w:eastAsia="宋体" w:hAnsi="宋体" w:hint="eastAsia"/>
          <w:b/>
          <w:sz w:val="24"/>
          <w:szCs w:val="24"/>
          <w:lang w:eastAsia="zh-CN"/>
        </w:rPr>
        <w:t>9、工程教育专业认证</w:t>
      </w:r>
    </w:p>
    <w:p w:rsidR="00DF1011" w:rsidRPr="00EF3297" w:rsidRDefault="003B4B88" w:rsidP="00EF3297">
      <w:pPr>
        <w:spacing w:line="360" w:lineRule="exact"/>
        <w:ind w:firstLine="357"/>
        <w:rPr>
          <w:rFonts w:ascii="宋体" w:eastAsia="宋体" w:hAnsi="宋体"/>
          <w:sz w:val="24"/>
          <w:szCs w:val="24"/>
          <w:lang w:eastAsia="zh-CN"/>
        </w:rPr>
      </w:pPr>
      <w:r w:rsidRPr="00EF3297">
        <w:rPr>
          <w:rFonts w:ascii="宋体" w:eastAsia="宋体" w:hAnsi="宋体" w:hint="eastAsia"/>
          <w:sz w:val="24"/>
          <w:szCs w:val="24"/>
          <w:lang w:eastAsia="zh-CN"/>
        </w:rPr>
        <w:t>土木工程学院，刘立君</w:t>
      </w:r>
    </w:p>
    <w:p w:rsidR="00271DBC" w:rsidRPr="00EF3297" w:rsidRDefault="003B4B88" w:rsidP="00EF3297">
      <w:pPr>
        <w:spacing w:line="360" w:lineRule="exact"/>
        <w:ind w:firstLine="357"/>
        <w:rPr>
          <w:rFonts w:ascii="宋体" w:eastAsia="宋体" w:hAnsi="宋体"/>
          <w:b/>
          <w:sz w:val="24"/>
          <w:szCs w:val="24"/>
          <w:lang w:eastAsia="zh-CN"/>
        </w:rPr>
      </w:pPr>
      <w:r w:rsidRPr="00EF3297">
        <w:rPr>
          <w:rFonts w:ascii="宋体" w:eastAsia="宋体" w:hAnsi="宋体" w:hint="eastAsia"/>
          <w:b/>
          <w:sz w:val="24"/>
          <w:szCs w:val="24"/>
          <w:lang w:eastAsia="zh-CN"/>
        </w:rPr>
        <w:t>10、本科教学激励体系建设</w:t>
      </w:r>
      <w:r w:rsidR="00271DBC" w:rsidRPr="00EF3297">
        <w:rPr>
          <w:rFonts w:ascii="宋体" w:eastAsia="宋体" w:hAnsi="宋体" w:hint="eastAsia"/>
          <w:sz w:val="24"/>
          <w:szCs w:val="24"/>
          <w:lang w:eastAsia="zh-CN"/>
        </w:rPr>
        <w:t>（教学业绩考核和教学业绩奖励）</w:t>
      </w:r>
    </w:p>
    <w:p w:rsidR="003B4B88" w:rsidRPr="00EF3297" w:rsidRDefault="003B4B88" w:rsidP="00EF3297">
      <w:pPr>
        <w:spacing w:line="360" w:lineRule="exact"/>
        <w:ind w:firstLine="357"/>
        <w:rPr>
          <w:rFonts w:ascii="宋体" w:eastAsia="宋体" w:hAnsi="宋体"/>
          <w:sz w:val="24"/>
          <w:szCs w:val="24"/>
          <w:lang w:eastAsia="zh-CN"/>
        </w:rPr>
      </w:pPr>
      <w:r w:rsidRPr="00EF3297">
        <w:rPr>
          <w:rFonts w:ascii="宋体" w:eastAsia="宋体" w:hAnsi="宋体" w:hint="eastAsia"/>
          <w:sz w:val="24"/>
          <w:szCs w:val="24"/>
          <w:lang w:eastAsia="zh-CN"/>
        </w:rPr>
        <w:t>经济管理学院，林向义</w:t>
      </w:r>
    </w:p>
    <w:p w:rsidR="006A2A71" w:rsidRPr="00EF3297" w:rsidRDefault="00A30F9A" w:rsidP="00EF3297">
      <w:pPr>
        <w:spacing w:line="360" w:lineRule="exact"/>
        <w:ind w:firstLine="357"/>
        <w:rPr>
          <w:rFonts w:ascii="宋体" w:eastAsia="宋体" w:hAnsi="宋体"/>
          <w:sz w:val="24"/>
          <w:szCs w:val="24"/>
          <w:lang w:eastAsia="zh-CN"/>
        </w:rPr>
      </w:pPr>
      <w:r w:rsidRPr="00EF3297">
        <w:rPr>
          <w:rFonts w:ascii="宋体" w:eastAsia="宋体" w:hAnsi="宋体" w:hint="eastAsia"/>
          <w:b/>
          <w:sz w:val="24"/>
          <w:szCs w:val="24"/>
          <w:lang w:eastAsia="zh-CN"/>
        </w:rPr>
        <w:t>11、</w:t>
      </w:r>
      <w:r w:rsidR="00EF3297" w:rsidRPr="00EF3297">
        <w:rPr>
          <w:rFonts w:ascii="宋体" w:eastAsia="宋体" w:hAnsi="宋体" w:hint="eastAsia"/>
          <w:b/>
          <w:sz w:val="24"/>
          <w:szCs w:val="24"/>
          <w:lang w:eastAsia="zh-CN"/>
        </w:rPr>
        <w:t>公共</w:t>
      </w:r>
      <w:r w:rsidRPr="00EF3297">
        <w:rPr>
          <w:rFonts w:ascii="宋体" w:eastAsia="宋体" w:hAnsi="宋体" w:hint="eastAsia"/>
          <w:b/>
          <w:sz w:val="24"/>
          <w:szCs w:val="24"/>
          <w:lang w:eastAsia="zh-CN"/>
        </w:rPr>
        <w:t>课程</w:t>
      </w:r>
      <w:r w:rsidR="00EF3297" w:rsidRPr="00EF3297">
        <w:rPr>
          <w:rFonts w:ascii="宋体" w:eastAsia="宋体" w:hAnsi="宋体" w:hint="eastAsia"/>
          <w:b/>
          <w:sz w:val="24"/>
          <w:szCs w:val="24"/>
          <w:lang w:eastAsia="zh-CN"/>
        </w:rPr>
        <w:t>建设</w:t>
      </w:r>
      <w:r w:rsidR="00EF3297" w:rsidRPr="00EF3297">
        <w:rPr>
          <w:rFonts w:ascii="宋体" w:eastAsia="宋体" w:hAnsi="宋体" w:hint="eastAsia"/>
          <w:sz w:val="24"/>
          <w:szCs w:val="24"/>
          <w:lang w:eastAsia="zh-CN"/>
        </w:rPr>
        <w:t>（课程考核方式改革等）</w:t>
      </w:r>
    </w:p>
    <w:p w:rsidR="00A30F9A" w:rsidRPr="00EF3297" w:rsidRDefault="00A30F9A" w:rsidP="00EF3297">
      <w:pPr>
        <w:spacing w:line="360" w:lineRule="exact"/>
        <w:ind w:firstLine="357"/>
        <w:rPr>
          <w:rFonts w:ascii="宋体" w:eastAsia="宋体" w:hAnsi="宋体"/>
          <w:sz w:val="24"/>
          <w:szCs w:val="24"/>
          <w:lang w:eastAsia="zh-CN"/>
        </w:rPr>
      </w:pPr>
      <w:r w:rsidRPr="00EF3297">
        <w:rPr>
          <w:rFonts w:ascii="宋体" w:eastAsia="宋体" w:hAnsi="宋体" w:hint="eastAsia"/>
          <w:sz w:val="24"/>
          <w:szCs w:val="24"/>
          <w:lang w:eastAsia="zh-CN"/>
        </w:rPr>
        <w:t>数学与统计学院，郭立丰</w:t>
      </w:r>
    </w:p>
    <w:p w:rsidR="00937A91" w:rsidRPr="00EF3297" w:rsidRDefault="00EA6B28" w:rsidP="00EF3297">
      <w:pPr>
        <w:spacing w:line="360" w:lineRule="exact"/>
        <w:ind w:firstLine="357"/>
        <w:rPr>
          <w:rFonts w:ascii="宋体" w:eastAsia="宋体" w:hAnsi="宋体"/>
          <w:b/>
          <w:sz w:val="24"/>
          <w:szCs w:val="24"/>
          <w:lang w:eastAsia="zh-CN"/>
        </w:rPr>
      </w:pPr>
      <w:r w:rsidRPr="00EF3297">
        <w:rPr>
          <w:rFonts w:ascii="宋体" w:eastAsia="宋体" w:hAnsi="宋体" w:hint="eastAsia"/>
          <w:b/>
          <w:sz w:val="24"/>
          <w:szCs w:val="24"/>
          <w:lang w:eastAsia="zh-CN"/>
        </w:rPr>
        <w:t>12、</w:t>
      </w:r>
      <w:proofErr w:type="gramStart"/>
      <w:r w:rsidR="00937A91" w:rsidRPr="00EF3297">
        <w:rPr>
          <w:rFonts w:ascii="宋体" w:eastAsia="宋体" w:hAnsi="宋体" w:hint="eastAsia"/>
          <w:b/>
          <w:sz w:val="24"/>
          <w:szCs w:val="24"/>
          <w:lang w:eastAsia="zh-CN"/>
        </w:rPr>
        <w:t>慕课建设</w:t>
      </w:r>
      <w:proofErr w:type="gramEnd"/>
    </w:p>
    <w:p w:rsidR="00937A91" w:rsidRPr="00EF3297" w:rsidRDefault="00937A91" w:rsidP="00EF3297">
      <w:pPr>
        <w:spacing w:line="360" w:lineRule="exact"/>
        <w:ind w:firstLine="357"/>
        <w:rPr>
          <w:rFonts w:ascii="宋体" w:eastAsia="宋体" w:hAnsi="宋体"/>
          <w:b/>
          <w:sz w:val="24"/>
          <w:szCs w:val="24"/>
          <w:lang w:eastAsia="zh-CN"/>
        </w:rPr>
      </w:pPr>
      <w:r w:rsidRPr="00EF3297">
        <w:rPr>
          <w:rFonts w:ascii="宋体" w:eastAsia="宋体" w:hAnsi="宋体" w:hint="eastAsia"/>
          <w:sz w:val="24"/>
          <w:szCs w:val="24"/>
          <w:lang w:eastAsia="zh-CN"/>
        </w:rPr>
        <w:t>电气信息工程学院，计算机与信息技术学院，任伟健牵头</w:t>
      </w:r>
    </w:p>
    <w:p w:rsidR="00937A91" w:rsidRPr="00EF3297" w:rsidRDefault="00937A91" w:rsidP="00EF3297">
      <w:pPr>
        <w:spacing w:line="360" w:lineRule="exact"/>
        <w:ind w:firstLine="357"/>
        <w:rPr>
          <w:rFonts w:ascii="宋体" w:eastAsia="宋体" w:hAnsi="宋体"/>
          <w:b/>
          <w:sz w:val="24"/>
          <w:szCs w:val="24"/>
          <w:lang w:eastAsia="zh-CN"/>
        </w:rPr>
      </w:pPr>
      <w:r w:rsidRPr="00EF3297">
        <w:rPr>
          <w:rFonts w:ascii="宋体" w:eastAsia="宋体" w:hAnsi="宋体" w:hint="eastAsia"/>
          <w:b/>
          <w:sz w:val="24"/>
          <w:szCs w:val="24"/>
          <w:lang w:eastAsia="zh-CN"/>
        </w:rPr>
        <w:t>13、创新创业教育</w:t>
      </w:r>
    </w:p>
    <w:p w:rsidR="00EA6B28" w:rsidRPr="00EF3297" w:rsidRDefault="00EA6B28" w:rsidP="00EF3297">
      <w:pPr>
        <w:spacing w:line="360" w:lineRule="exact"/>
        <w:ind w:firstLine="357"/>
        <w:rPr>
          <w:rFonts w:ascii="宋体" w:eastAsia="宋体" w:hAnsi="宋体"/>
          <w:sz w:val="24"/>
          <w:szCs w:val="24"/>
          <w:lang w:eastAsia="zh-CN"/>
        </w:rPr>
      </w:pPr>
      <w:r w:rsidRPr="00EF3297">
        <w:rPr>
          <w:rFonts w:ascii="宋体" w:eastAsia="宋体" w:hAnsi="宋体" w:hint="eastAsia"/>
          <w:sz w:val="24"/>
          <w:szCs w:val="24"/>
          <w:lang w:eastAsia="zh-CN"/>
        </w:rPr>
        <w:t>创新创业学院，付光杰</w:t>
      </w:r>
    </w:p>
    <w:p w:rsidR="00937A91" w:rsidRPr="00EF3297" w:rsidRDefault="00937A91" w:rsidP="00EF3297">
      <w:pPr>
        <w:spacing w:line="360" w:lineRule="exact"/>
        <w:ind w:firstLine="357"/>
        <w:rPr>
          <w:rFonts w:ascii="宋体" w:eastAsia="宋体" w:hAnsi="宋体"/>
          <w:b/>
          <w:sz w:val="24"/>
          <w:szCs w:val="24"/>
          <w:lang w:eastAsia="zh-CN"/>
        </w:rPr>
      </w:pPr>
      <w:r w:rsidRPr="00EF3297">
        <w:rPr>
          <w:rFonts w:ascii="宋体" w:eastAsia="宋体" w:hAnsi="宋体" w:hint="eastAsia"/>
          <w:b/>
          <w:sz w:val="24"/>
          <w:szCs w:val="24"/>
          <w:lang w:eastAsia="zh-CN"/>
        </w:rPr>
        <w:t>14、“一体两翼”教学特色</w:t>
      </w:r>
    </w:p>
    <w:p w:rsidR="00937A91" w:rsidRPr="00EF3297" w:rsidRDefault="00281291" w:rsidP="00EF3297">
      <w:pPr>
        <w:spacing w:line="360" w:lineRule="exact"/>
        <w:ind w:firstLine="357"/>
        <w:rPr>
          <w:rFonts w:ascii="宋体" w:eastAsia="宋体" w:hAnsi="宋体"/>
          <w:b/>
          <w:sz w:val="24"/>
          <w:szCs w:val="24"/>
          <w:lang w:eastAsia="zh-CN"/>
        </w:rPr>
      </w:pPr>
      <w:r>
        <w:rPr>
          <w:rFonts w:ascii="宋体" w:eastAsia="宋体" w:hAnsi="宋体" w:hint="eastAsia"/>
          <w:sz w:val="24"/>
          <w:szCs w:val="24"/>
          <w:lang w:eastAsia="zh-CN"/>
        </w:rPr>
        <w:t>教务处，</w:t>
      </w:r>
      <w:r w:rsidR="00937A91" w:rsidRPr="00EF3297">
        <w:rPr>
          <w:rFonts w:ascii="宋体" w:eastAsia="宋体" w:hAnsi="宋体" w:hint="eastAsia"/>
          <w:sz w:val="24"/>
          <w:szCs w:val="24"/>
          <w:lang w:eastAsia="zh-CN"/>
        </w:rPr>
        <w:t>付晓飞</w:t>
      </w:r>
    </w:p>
    <w:p w:rsidR="00937A91" w:rsidRPr="00EF3297" w:rsidRDefault="00937A91" w:rsidP="00EF3297">
      <w:pPr>
        <w:spacing w:line="360" w:lineRule="exact"/>
        <w:ind w:firstLine="357"/>
        <w:rPr>
          <w:rFonts w:ascii="宋体" w:eastAsia="宋体" w:hAnsi="宋体"/>
          <w:b/>
          <w:sz w:val="24"/>
          <w:szCs w:val="24"/>
          <w:lang w:eastAsia="zh-CN"/>
        </w:rPr>
      </w:pPr>
      <w:r w:rsidRPr="00EF3297">
        <w:rPr>
          <w:rFonts w:ascii="宋体" w:eastAsia="宋体" w:hAnsi="宋体" w:hint="eastAsia"/>
          <w:b/>
          <w:sz w:val="24"/>
          <w:szCs w:val="24"/>
          <w:lang w:eastAsia="zh-CN"/>
        </w:rPr>
        <w:t>15、课堂教学</w:t>
      </w:r>
    </w:p>
    <w:p w:rsidR="00937A91" w:rsidRPr="00EF3297" w:rsidRDefault="00281291" w:rsidP="00EF3297">
      <w:pPr>
        <w:spacing w:line="360" w:lineRule="exact"/>
        <w:ind w:firstLine="357"/>
        <w:rPr>
          <w:rFonts w:ascii="宋体" w:eastAsia="宋体" w:hAnsi="宋体"/>
          <w:sz w:val="24"/>
          <w:szCs w:val="24"/>
          <w:lang w:eastAsia="zh-CN"/>
        </w:rPr>
      </w:pPr>
      <w:r>
        <w:rPr>
          <w:rFonts w:ascii="宋体" w:eastAsia="宋体" w:hAnsi="宋体" w:hint="eastAsia"/>
          <w:sz w:val="24"/>
          <w:szCs w:val="24"/>
          <w:lang w:eastAsia="zh-CN"/>
        </w:rPr>
        <w:t>教务处，</w:t>
      </w:r>
      <w:r w:rsidR="00937A91" w:rsidRPr="00EF3297">
        <w:rPr>
          <w:rFonts w:ascii="宋体" w:eastAsia="宋体" w:hAnsi="宋体" w:hint="eastAsia"/>
          <w:sz w:val="24"/>
          <w:szCs w:val="24"/>
          <w:lang w:eastAsia="zh-CN"/>
        </w:rPr>
        <w:t>刘晓燕</w:t>
      </w:r>
    </w:p>
    <w:p w:rsidR="00937A91" w:rsidRPr="00EF3297" w:rsidRDefault="00937A91" w:rsidP="00EF3297">
      <w:pPr>
        <w:spacing w:line="360" w:lineRule="exact"/>
        <w:ind w:firstLine="357"/>
        <w:rPr>
          <w:rFonts w:ascii="宋体" w:eastAsia="宋体" w:hAnsi="宋体"/>
          <w:b/>
          <w:sz w:val="24"/>
          <w:szCs w:val="24"/>
          <w:lang w:eastAsia="zh-CN"/>
        </w:rPr>
      </w:pPr>
      <w:r w:rsidRPr="00EF3297">
        <w:rPr>
          <w:rFonts w:ascii="宋体" w:eastAsia="宋体" w:hAnsi="宋体" w:hint="eastAsia"/>
          <w:b/>
          <w:sz w:val="24"/>
          <w:szCs w:val="24"/>
          <w:lang w:eastAsia="zh-CN"/>
        </w:rPr>
        <w:t>16、教学研究与</w:t>
      </w:r>
      <w:r w:rsidR="006A4816">
        <w:rPr>
          <w:rFonts w:ascii="宋体" w:eastAsia="宋体" w:hAnsi="宋体" w:hint="eastAsia"/>
          <w:b/>
          <w:sz w:val="24"/>
          <w:szCs w:val="24"/>
          <w:lang w:eastAsia="zh-CN"/>
        </w:rPr>
        <w:t>成果培育</w:t>
      </w:r>
    </w:p>
    <w:p w:rsidR="00EA6B28" w:rsidRPr="00EF3297" w:rsidRDefault="00281291" w:rsidP="00EF3297">
      <w:pPr>
        <w:spacing w:line="360" w:lineRule="exact"/>
        <w:ind w:firstLine="357"/>
        <w:rPr>
          <w:rFonts w:ascii="宋体" w:eastAsia="宋体" w:hAnsi="宋体"/>
          <w:sz w:val="24"/>
          <w:szCs w:val="24"/>
          <w:lang w:eastAsia="zh-CN"/>
        </w:rPr>
      </w:pPr>
      <w:r>
        <w:rPr>
          <w:rFonts w:ascii="宋体" w:eastAsia="宋体" w:hAnsi="宋体" w:hint="eastAsia"/>
          <w:sz w:val="24"/>
          <w:szCs w:val="24"/>
          <w:lang w:eastAsia="zh-CN"/>
        </w:rPr>
        <w:t>教务处，</w:t>
      </w:r>
      <w:r w:rsidR="00937A91" w:rsidRPr="00EF3297">
        <w:rPr>
          <w:rFonts w:ascii="宋体" w:eastAsia="宋体" w:hAnsi="宋体" w:hint="eastAsia"/>
          <w:sz w:val="24"/>
          <w:szCs w:val="24"/>
          <w:lang w:eastAsia="zh-CN"/>
        </w:rPr>
        <w:t>孙</w:t>
      </w:r>
      <w:proofErr w:type="gramStart"/>
      <w:r w:rsidR="00937A91" w:rsidRPr="00EF3297">
        <w:rPr>
          <w:rFonts w:ascii="宋体" w:eastAsia="宋体" w:hAnsi="宋体" w:hint="eastAsia"/>
          <w:sz w:val="24"/>
          <w:szCs w:val="24"/>
          <w:lang w:eastAsia="zh-CN"/>
        </w:rPr>
        <w:t>浩</w:t>
      </w:r>
      <w:proofErr w:type="gramEnd"/>
    </w:p>
    <w:sectPr w:rsidR="00EA6B28" w:rsidRPr="00EF3297" w:rsidSect="007B3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227" w:rsidRDefault="00453227" w:rsidP="00937A91">
      <w:r>
        <w:separator/>
      </w:r>
    </w:p>
  </w:endnote>
  <w:endnote w:type="continuationSeparator" w:id="0">
    <w:p w:rsidR="00453227" w:rsidRDefault="00453227" w:rsidP="00937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227" w:rsidRDefault="00453227" w:rsidP="00937A91">
      <w:r>
        <w:separator/>
      </w:r>
    </w:p>
  </w:footnote>
  <w:footnote w:type="continuationSeparator" w:id="0">
    <w:p w:rsidR="00453227" w:rsidRDefault="00453227" w:rsidP="00937A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2D84"/>
    <w:rsid w:val="00004ABB"/>
    <w:rsid w:val="00020CEC"/>
    <w:rsid w:val="000C0667"/>
    <w:rsid w:val="00116C68"/>
    <w:rsid w:val="0014558B"/>
    <w:rsid w:val="001E12A6"/>
    <w:rsid w:val="001E6610"/>
    <w:rsid w:val="00254021"/>
    <w:rsid w:val="00271DBC"/>
    <w:rsid w:val="00281291"/>
    <w:rsid w:val="00293C7B"/>
    <w:rsid w:val="002A5837"/>
    <w:rsid w:val="0031268D"/>
    <w:rsid w:val="003B4B88"/>
    <w:rsid w:val="003C0BC3"/>
    <w:rsid w:val="004521E8"/>
    <w:rsid w:val="00453227"/>
    <w:rsid w:val="00460085"/>
    <w:rsid w:val="004E6594"/>
    <w:rsid w:val="00507B1C"/>
    <w:rsid w:val="00572D84"/>
    <w:rsid w:val="00613F66"/>
    <w:rsid w:val="0063474C"/>
    <w:rsid w:val="006A2A71"/>
    <w:rsid w:val="006A4816"/>
    <w:rsid w:val="006B01D8"/>
    <w:rsid w:val="007B03BB"/>
    <w:rsid w:val="007B334A"/>
    <w:rsid w:val="007B6675"/>
    <w:rsid w:val="007C262A"/>
    <w:rsid w:val="00843936"/>
    <w:rsid w:val="008619AD"/>
    <w:rsid w:val="008903BF"/>
    <w:rsid w:val="008C01A4"/>
    <w:rsid w:val="009007A1"/>
    <w:rsid w:val="00937A91"/>
    <w:rsid w:val="009E3253"/>
    <w:rsid w:val="00A30F9A"/>
    <w:rsid w:val="00A3234B"/>
    <w:rsid w:val="00AB249C"/>
    <w:rsid w:val="00AF4DE8"/>
    <w:rsid w:val="00B73E9D"/>
    <w:rsid w:val="00BE7852"/>
    <w:rsid w:val="00C231BF"/>
    <w:rsid w:val="00C658B1"/>
    <w:rsid w:val="00C947F2"/>
    <w:rsid w:val="00DF1011"/>
    <w:rsid w:val="00EA6B28"/>
    <w:rsid w:val="00EF3297"/>
    <w:rsid w:val="00FA5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33"/>
  </w:style>
  <w:style w:type="paragraph" w:styleId="1">
    <w:name w:val="heading 1"/>
    <w:basedOn w:val="a"/>
    <w:next w:val="a"/>
    <w:link w:val="1Char"/>
    <w:uiPriority w:val="9"/>
    <w:qFormat/>
    <w:rsid w:val="00FA5733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A5733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A5733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A5733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A5733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A5733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A5733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A5733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A5733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A573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FA573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FA573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FA573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FA573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FA573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FA573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FA573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FA573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A5733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FA5733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har">
    <w:name w:val="标题 Char"/>
    <w:basedOn w:val="a0"/>
    <w:link w:val="a4"/>
    <w:uiPriority w:val="10"/>
    <w:rsid w:val="00FA573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FA573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FA5733"/>
    <w:rPr>
      <w:rFonts w:asciiTheme="minorHAnsi"/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FA5733"/>
    <w:rPr>
      <w:b/>
      <w:bCs/>
      <w:spacing w:val="0"/>
    </w:rPr>
  </w:style>
  <w:style w:type="character" w:styleId="a7">
    <w:name w:val="Emphasis"/>
    <w:uiPriority w:val="20"/>
    <w:qFormat/>
    <w:rsid w:val="00FA5733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FA5733"/>
    <w:pPr>
      <w:ind w:firstLine="0"/>
    </w:pPr>
  </w:style>
  <w:style w:type="character" w:customStyle="1" w:styleId="Char1">
    <w:name w:val="无间隔 Char"/>
    <w:basedOn w:val="a0"/>
    <w:link w:val="a8"/>
    <w:uiPriority w:val="1"/>
    <w:rsid w:val="00FA5733"/>
  </w:style>
  <w:style w:type="paragraph" w:styleId="a9">
    <w:name w:val="List Paragraph"/>
    <w:basedOn w:val="a"/>
    <w:uiPriority w:val="34"/>
    <w:qFormat/>
    <w:rsid w:val="00FA5733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FA573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har2">
    <w:name w:val="引用 Char"/>
    <w:basedOn w:val="a0"/>
    <w:link w:val="aa"/>
    <w:uiPriority w:val="29"/>
    <w:rsid w:val="00FA573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FA573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har3">
    <w:name w:val="明显引用 Char"/>
    <w:basedOn w:val="a0"/>
    <w:link w:val="ab"/>
    <w:uiPriority w:val="30"/>
    <w:rsid w:val="00FA573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FA5733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FA5733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FA5733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FA5733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FA573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FA5733"/>
    <w:pPr>
      <w:outlineLvl w:val="9"/>
    </w:pPr>
  </w:style>
  <w:style w:type="paragraph" w:styleId="af1">
    <w:name w:val="header"/>
    <w:basedOn w:val="a"/>
    <w:link w:val="Char4"/>
    <w:uiPriority w:val="99"/>
    <w:semiHidden/>
    <w:unhideWhenUsed/>
    <w:rsid w:val="00937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937A91"/>
    <w:rPr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937A9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semiHidden/>
    <w:rsid w:val="00937A91"/>
    <w:rPr>
      <w:sz w:val="18"/>
      <w:szCs w:val="18"/>
    </w:rPr>
  </w:style>
  <w:style w:type="character" w:styleId="af3">
    <w:name w:val="Hyperlink"/>
    <w:basedOn w:val="a0"/>
    <w:uiPriority w:val="99"/>
    <w:unhideWhenUsed/>
    <w:rsid w:val="00116C6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9007A1"/>
    <w:rPr>
      <w:color w:val="800080" w:themeColor="followedHyperlink"/>
      <w:u w:val="single"/>
    </w:rPr>
  </w:style>
  <w:style w:type="paragraph" w:styleId="af5">
    <w:name w:val="Plain Text"/>
    <w:aliases w:val="普通文字"/>
    <w:basedOn w:val="a"/>
    <w:link w:val="Char6"/>
    <w:rsid w:val="009007A1"/>
    <w:pPr>
      <w:widowControl w:val="0"/>
      <w:ind w:firstLine="0"/>
      <w:jc w:val="both"/>
    </w:pPr>
    <w:rPr>
      <w:rFonts w:ascii="宋体" w:eastAsia="宋体" w:hAnsi="Courier New" w:cs="Times New Roman"/>
      <w:kern w:val="2"/>
      <w:sz w:val="21"/>
      <w:szCs w:val="20"/>
      <w:lang w:eastAsia="zh-CN" w:bidi="ar-SA"/>
    </w:rPr>
  </w:style>
  <w:style w:type="character" w:customStyle="1" w:styleId="Char6">
    <w:name w:val="纯文本 Char"/>
    <w:aliases w:val="普通文字 Char"/>
    <w:basedOn w:val="a0"/>
    <w:link w:val="af5"/>
    <w:rsid w:val="009007A1"/>
    <w:rPr>
      <w:rFonts w:ascii="宋体" w:eastAsia="宋体" w:hAnsi="Courier New" w:cs="Times New Roman"/>
      <w:kern w:val="2"/>
      <w:sz w:val="21"/>
      <w:szCs w:val="20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6448;&#26009;&#21457;&#36865;&#33267;jyk002@163.com&#12290;%20%20%20%20%20%20%20%20%20%20%20%20%20%20%20%20%20%20&#32852;&#31995;&#20154;&#65292;&#26446;&#23433;&#33714;&#65292;&#32852;&#31995;&#30005;&#35805;&#65292;650428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812</Characters>
  <Application>Microsoft Office Word</Application>
  <DocSecurity>0</DocSecurity>
  <Lines>6</Lines>
  <Paragraphs>1</Paragraphs>
  <ScaleCrop>false</ScaleCrop>
  <Company>Sunlight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电脑公司</dc:creator>
  <cp:keywords/>
  <dc:description/>
  <cp:lastModifiedBy>电脑公司</cp:lastModifiedBy>
  <cp:revision>7</cp:revision>
  <dcterms:created xsi:type="dcterms:W3CDTF">2018-09-05T00:55:00Z</dcterms:created>
  <dcterms:modified xsi:type="dcterms:W3CDTF">2018-09-05T00:56:00Z</dcterms:modified>
</cp:coreProperties>
</file>