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7" w:line="416" w:lineRule="exact"/>
        <w:ind w:firstLine="162" w:firstLineChars="50"/>
        <w:jc w:val="left"/>
        <w:rPr>
          <w:rFonts w:ascii="黑体" w:hAnsi="黑体" w:eastAsia="黑体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pacing w:val="2"/>
          <w:kern w:val="0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ascii="黑体" w:hAnsi="黑体" w:eastAsia="黑体" w:cs="仿宋_GB2312"/>
          <w:color w:val="000000" w:themeColor="text1"/>
          <w:spacing w:val="-2"/>
          <w:kern w:val="0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 w:val="0"/>
        <w:spacing w:before="4" w:line="190" w:lineRule="exact"/>
        <w:rPr>
          <w:rFonts w:ascii="Calibri" w:hAnsi="Calibri" w:eastAsia="宋体" w:cs="Times New Roman"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3000"/>
          <w:tab w:val="left" w:pos="4921"/>
        </w:tabs>
        <w:spacing w:line="240" w:lineRule="auto"/>
        <w:ind w:left="120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组别：工科优势高校组□</w:t>
      </w:r>
      <w:bookmarkStart w:id="0" w:name="_GoBack"/>
      <w:bookmarkEnd w:id="0"/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综合性高校组□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地方高校组□</w:t>
      </w: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before="13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color w:val="000000" w:themeColor="text1"/>
          <w:spacing w:val="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  <w:t>第二批新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工科</w:t>
      </w:r>
      <w:r>
        <w:rPr>
          <w:rFonts w:hint="eastAsia" w:ascii="方正小标宋简体" w:hAnsi="黑体" w:eastAsia="方正小标宋简体" w:cs="黑体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  <w:t>研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究</w:t>
      </w:r>
      <w:r>
        <w:rPr>
          <w:rFonts w:hint="eastAsia" w:ascii="方正小标宋简体" w:hAnsi="黑体" w:eastAsia="方正小标宋简体" w:cs="黑体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方正小标宋简体" w:hAnsi="黑体" w:eastAsia="方正小标宋简体" w:cs="黑体"/>
          <w:color w:val="000000" w:themeColor="text1"/>
          <w:spacing w:val="1"/>
          <w:sz w:val="44"/>
          <w:szCs w:val="44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方正小标宋简体" w:hAnsi="黑体" w:eastAsia="方正小标宋简体" w:cs="黑体"/>
          <w:color w:val="000000" w:themeColor="text1"/>
          <w:spacing w:val="3"/>
          <w:sz w:val="44"/>
          <w:szCs w:val="44"/>
          <w14:textFill>
            <w14:solidFill>
              <w14:schemeClr w14:val="tx1"/>
            </w14:solidFill>
          </w14:textFill>
        </w:rPr>
        <w:t>目</w:t>
      </w:r>
    </w:p>
    <w:p>
      <w:pPr>
        <w:widowControl w:val="0"/>
        <w:spacing w:line="240" w:lineRule="auto"/>
        <w:ind w:left="1411" w:right="599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荐表</w:t>
      </w:r>
    </w:p>
    <w:p>
      <w:pPr>
        <w:widowControl w:val="0"/>
        <w:spacing w:before="9" w:line="150" w:lineRule="exact"/>
        <w:rPr>
          <w:rFonts w:ascii="方正小标宋简体" w:hAnsi="Calibri" w:eastAsia="方正小标宋简体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项目名称</w:t>
      </w:r>
      <w:r>
        <w:rPr>
          <w:rFonts w:ascii="仿宋_GB2312" w:hAnsi="仿宋_GB2312" w:cs="仿宋_GB2312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实施单位</w:t>
      </w:r>
      <w:r>
        <w:rPr>
          <w:rFonts w:ascii="仿宋_GB2312" w:hAnsi="仿宋_GB2312" w:cs="仿宋_GB2312"/>
          <w:color w:val="000000" w:themeColor="text1"/>
          <w:spacing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项目负责人</w:t>
      </w:r>
      <w:r>
        <w:rPr>
          <w:rFonts w:ascii="仿宋_GB2312" w:hAnsi="仿宋_GB2312" w:cs="仿宋_GB2312"/>
          <w:color w:val="000000" w:themeColor="text1"/>
          <w:spacing w:val="2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主管部门</w:t>
      </w:r>
      <w:r>
        <w:rPr>
          <w:rFonts w:ascii="仿宋_GB2312" w:hAnsi="仿宋_GB2312" w:cs="仿宋_GB2312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通讯地址</w:t>
      </w:r>
      <w:r>
        <w:rPr>
          <w:rFonts w:ascii="仿宋_GB2312" w:hAnsi="仿宋_GB2312" w:cs="仿宋_GB2312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邮政编码</w:t>
      </w:r>
      <w:r>
        <w:rPr>
          <w:rFonts w:ascii="仿宋_GB2312" w:hAnsi="仿宋_GB2312" w:cs="仿宋_GB2312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</w:t>
      </w:r>
      <w:r>
        <w:rPr>
          <w:rFonts w:ascii="仿宋_GB2312" w:hAnsi="仿宋_GB2312" w:cs="仿宋_GB2312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>E-</w:t>
      </w:r>
      <w:r>
        <w:rPr>
          <w:rFonts w:ascii="仿宋_GB2312" w:hAnsi="仿宋_GB2312" w:cs="仿宋_GB2312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m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</w:t>
      </w:r>
      <w:r>
        <w:rPr>
          <w:rFonts w:ascii="仿宋_GB2312" w:hAnsi="仿宋_GB2312" w:cs="仿宋_GB2312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>i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l: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5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填表日期</w:t>
      </w:r>
      <w:r>
        <w:rPr>
          <w:rFonts w:ascii="仿宋_GB2312" w:hAnsi="仿宋_GB2312" w:cs="仿宋_GB2312"/>
          <w:color w:val="000000" w:themeColor="text1"/>
          <w:spacing w:val="3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_GB2312" w:cs="仿宋_GB2312"/>
          <w:color w:val="000000" w:themeColor="text1"/>
          <w:sz w:val="30"/>
          <w:szCs w:val="30"/>
          <w:u w:val="single" w:color="000000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spacing w:before="4" w:line="220" w:lineRule="exact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500" w:right="1680" w:bottom="1380" w:left="1680" w:header="0" w:footer="1195" w:gutter="0"/>
          <w:pgNumType w:start="1"/>
          <w:cols w:space="720" w:num="1"/>
        </w:sectPr>
      </w:pPr>
    </w:p>
    <w:p>
      <w:pPr>
        <w:widowControl w:val="0"/>
        <w:spacing w:before="27" w:line="419" w:lineRule="exact"/>
        <w:jc w:val="center"/>
        <w:rPr>
          <w:rFonts w:ascii="黑体" w:hAnsi="黑体" w:eastAsia="黑体" w:cs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2"/>
          <w:kern w:val="0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ascii="黑体" w:hAnsi="黑体" w:eastAsia="黑体" w:cs="黑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表说明</w:t>
      </w:r>
    </w:p>
    <w:p>
      <w:pPr>
        <w:widowControl w:val="0"/>
        <w:spacing w:before="6" w:line="190" w:lineRule="exact"/>
        <w:rPr>
          <w:rFonts w:ascii="Calibri" w:hAnsi="Calibri" w:eastAsia="宋体" w:cs="Times New Roman"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rPr>
          <w:rFonts w:ascii="Calibri" w:hAnsi="Calibri" w:eastAsia="宋体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338" w:lineRule="auto"/>
        <w:ind w:firstLine="60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</w:t>
      </w:r>
      <w:r>
        <w:rPr>
          <w:rFonts w:ascii="仿宋_GB2312" w:hAnsi="仿宋_GB2312" w:cs="仿宋_GB2312"/>
          <w:color w:val="000000" w:themeColor="text1"/>
          <w:spacing w:val="-65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请按表格填写各项内容</w:t>
      </w:r>
      <w:r>
        <w:rPr>
          <w:rFonts w:ascii="仿宋_GB2312" w:hAnsi="仿宋_GB2312" w:cs="仿宋_GB2312"/>
          <w:color w:val="000000" w:themeColor="text1"/>
          <w:spacing w:val="-65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要实事求是</w:t>
      </w:r>
      <w:r>
        <w:rPr>
          <w:rFonts w:hint="eastAsia" w:ascii="仿宋_GB2312" w:hAnsi="仿宋_GB2312" w:cs="仿宋_GB2312"/>
          <w:color w:val="000000" w:themeColor="text1"/>
          <w:spacing w:val="-65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逐条认真填写，表达要明确、严谨。</w:t>
      </w:r>
    </w:p>
    <w:p>
      <w:pPr>
        <w:widowControl w:val="0"/>
        <w:spacing w:before="58" w:line="338" w:lineRule="auto"/>
        <w:ind w:firstLine="600"/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</w:t>
      </w:r>
      <w:r>
        <w:rPr>
          <w:rFonts w:ascii="仿宋_GB2312" w:hAnsi="仿宋_GB2312" w:cs="仿宋_GB2312"/>
          <w:color w:val="000000" w:themeColor="text1"/>
          <w:spacing w:val="-48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推荐表应明确所在单位在人员</w:t>
      </w:r>
      <w:r>
        <w:rPr>
          <w:rFonts w:ascii="仿宋_GB2312" w:hAnsi="仿宋_GB2312" w:cs="仿宋_GB2312"/>
          <w:color w:val="000000" w:themeColor="text1"/>
          <w:spacing w:val="-48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条件</w:t>
      </w:r>
      <w:r>
        <w:rPr>
          <w:rFonts w:ascii="仿宋_GB2312" w:hAnsi="仿宋_GB2312" w:cs="仿宋_GB2312"/>
          <w:color w:val="000000" w:themeColor="text1"/>
          <w:spacing w:val="-48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经费</w:t>
      </w:r>
      <w:r>
        <w:rPr>
          <w:rFonts w:ascii="仿宋_GB2312" w:hAnsi="仿宋_GB2312" w:cs="仿宋_GB2312"/>
          <w:color w:val="000000" w:themeColor="text1"/>
          <w:spacing w:val="-48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政策等方面的保证措施。</w:t>
      </w:r>
    </w:p>
    <w:p>
      <w:pPr>
        <w:widowControl w:val="0"/>
        <w:spacing w:line="240" w:lineRule="auto"/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widowControl w:val="0"/>
              <w:tabs>
                <w:tab w:val="left" w:pos="1818"/>
              </w:tabs>
              <w:spacing w:line="299" w:lineRule="exact"/>
              <w:ind w:firstLine="720" w:firstLineChars="300"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月至</w:t>
            </w:r>
          </w:p>
          <w:p>
            <w:pPr>
              <w:widowControl w:val="0"/>
              <w:spacing w:line="240" w:lineRule="auto"/>
              <w:ind w:firstLine="720" w:firstLineChars="300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仿宋_GB2312" w:hAnsi="仿宋_GB2312" w:cs="仿宋_GB2312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仿宋_GB2312" w:hAnsi="仿宋_GB2312" w:cs="仿宋_GB2312"/>
                <w:color w:val="000000" w:themeColor="text1"/>
                <w:spacing w:val="-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gridSpan w:val="2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9" w:type="dxa"/>
            <w:gridSpan w:val="20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</w:t>
            </w:r>
            <w:r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和科研工作简历</w:t>
            </w: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博士后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参加单位</w:t>
            </w:r>
            <w:r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成员(</w:t>
            </w: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不含负责人</w:t>
            </w:r>
            <w:r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</w:t>
            </w:r>
            <w:r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widowControl w:val="0"/>
              <w:spacing w:line="240" w:lineRule="auto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color w:val="000000" w:themeColor="text1"/>
                <w:spacing w:val="-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line="345" w:lineRule="exact"/>
        <w:ind w:firstLine="420" w:firstLineChars="200"/>
        <w:jc w:val="lef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93.55pt;margin-top:68.3pt;height:680.3pt;width:411pt;mso-position-horizontal-relative:page;mso-position-vertical-relative:page;z-index:-251654144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cpuLX2wAAAA0BAAAPAAAAAAAAAAEA&#10;IAAAACIAAABkcnMvZG93bnJldi54bWxQSwECFAAUAAAACACHTuJAqiUT/psDAADAEgAADgAAAAAA&#10;AAABACAAAAAqAQAAZHJzL2Uyb0RvYy54bWxQSwUGAAAAAAYABgBZAQAANwcAAAAA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30jOyrgAAADb&#10;AAAADwAAAGRycy9kb3ducmV2LnhtbEVPy4rCMBTdD/gP4QpuRBOdUaQaBWcYcOtj4+7SXNtqc1OS&#10;2Op8vVkMuDyc92rzsLVoyYfKsYbJWIEgzp2puNBwOv6OFiBCRDZYOyYNTwqwWfc+VpgZ1/Ge2kMs&#10;RArhkKGGMsYmkzLkJVkMY9cQJ+7ivMWYoC+k8dilcFvLqVJzabHi1FBiQ98l5bfD3WpQFTlvFlf6&#10;+hz+ULv9u3fT81DrQX+iliAiPeJb/O/eGQ2ztD59ST9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0jOyr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wF4lL7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HsH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eJS+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oHPIybwAAADb&#10;AAAADwAAAGRycy9kb3ducmV2LnhtbEWPT2sCMRTE70K/Q3iCF9HEPy2yNQptEbyqvfT22Dx3t25e&#10;liTuqp/eCILHYWZ+wyzXF1uLlnyoHGuYjBUI4tyZigsNv4fNaAEiRGSDtWPScKUA69Vbb4mZcR3v&#10;qN3HQiQIhww1lDE2mZQhL8liGLuGOHlH5y3GJH0hjccuwW0tp0p9SIsVp4USG/ouKT/tz1aDqsh5&#10;s/in+Wz4Q+3X7dxN/4ZaD/oT9Qki0iW+ws/21mh4n8PjS/o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zyMm8AAAA&#10;2wAAAA8AAAAAAAAAAQAgAAAAIgAAAGRycy9kb3ducmV2LnhtbFBLAQIUABQAAAAIAIdO4kAzLwWe&#10;OwAAADkAAAAQAAAAAAAAAAEAIAAAAAsBAABkcnMvc2hhcGV4bWwueG1sUEsFBgAAAAAGAAYAWwEA&#10;ALUDAAAAAA=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v2UjLL8AAADb&#10;AAAADwAAAGRycy9kb3ducmV2LnhtbEWPS2vDMBCE74X+B7GF3hrZhaTFiRLyIMW3Ng8CuS3Wxo9Y&#10;K9VS4uTfV4VCj8PMfMNMZjfTiit1vrasIB0kIIgLq2suFex365d3ED4ga2wtk4I7eZhNHx8mmGnb&#10;84au21CKCGGfoYIqBJdJ6YuKDPqBdcTRO9nOYIiyK6XusI9w08rXJBlJgzXHhQodLSsqztuLUfCt&#10;m8X8Te8uq0Pz8elyN/y6H45KPT+lyRhEoFv4D/+1c61gOILfL/EHyO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lIyy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目拟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解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决</w:t>
      </w:r>
      <w:r>
        <w:rPr>
          <w:rFonts w:ascii="仿宋_GB2312" w:hAnsi="仿宋_GB2312" w:cs="仿宋_GB2312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作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目标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超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</w:t>
      </w:r>
      <w:r>
        <w:rPr>
          <w:rFonts w:ascii="仿宋_GB2312" w:hAnsi="仿宋_GB2312" w:cs="仿宋_GB2312"/>
          <w:color w:val="000000" w:themeColor="text1"/>
          <w:spacing w:val="-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00</w:t>
      </w:r>
      <w:r>
        <w:rPr>
          <w:rFonts w:ascii="仿宋_GB2312" w:hAnsi="仿宋_GB2312" w:cs="仿宋_GB2312"/>
          <w:color w:val="000000" w:themeColor="text1"/>
          <w:spacing w:val="-5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字）</w:t>
      </w:r>
    </w:p>
    <w:p>
      <w:pPr>
        <w:widowControl w:val="0"/>
        <w:spacing w:line="345" w:lineRule="exac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7" w:h="16840"/>
          <w:pgMar w:top="1360" w:right="1680" w:bottom="1360" w:left="1680" w:header="0" w:footer="1175" w:gutter="0"/>
          <w:cols w:space="720" w:num="1"/>
        </w:sectPr>
      </w:pPr>
    </w:p>
    <w:p>
      <w:pPr>
        <w:widowControl w:val="0"/>
        <w:spacing w:before="62" w:line="312" w:lineRule="exact"/>
        <w:ind w:left="233" w:right="310"/>
        <w:jc w:val="lef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93.55pt;margin-top:68.3pt;height:680.3pt;width:411pt;mso-position-horizontal-relative:page;mso-position-vertical-relative:page;z-index:-251657216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HKbi19sAAAANAQAADwAAAAAAAAABACAAAAAi&#10;AAAAZHJzL2Rvd25yZXYueG1sUEsBAhQAFAAAAAgAh07iQFfPWPyWAwAAwBIAAA4AAAAAAAAAAQAg&#10;AAAAKgEAAGRycy9lMm9Eb2MueG1sUEsFBgAAAAAGAAYAWQEAADIHAAAAAA==&#10;">
                <o:lock v:ext="edit" aspectratio="f"/>
                <v:group id="组合 27" o:spid="_x0000_s1026" o:spt="203" style="position:absolute;left:1800;top:1445;height:2;width:8229;" coordorigin="1800,1445" coordsize="8229,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" o:spid="_x0000_s1026" o:spt="100" style="position:absolute;left:1800;top:1445;height:2;width:8229;" filled="f" stroked="t" coordsize="8229,1" o:gfxdata="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ncKvQAA&#10;ANsAAAAPAAAAAAAAAAEAIAAAACIAAABkcnMvZG93bnJldi54bWxQSwECFAAUAAAACACHTuJAMy8F&#10;njsAAAA5AAAAEAAAAAAAAAABACAAAAAMAQAAZHJzL3NoYXBleG1sLnhtbFBLBQYAAAAABgAGAFsB&#10;AAC2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1805;top:1450;height:13730;width:2;" coordorigin="1805,1450" coordsize="2,1373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6" o:spid="_x0000_s1026" o:spt="100" style="position:absolute;left:1805;top:1450;height:13730;width:2;" filled="f" stroked="t" coordsize="1,13730" o:gfxdata="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0nO+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3" o:spid="_x0000_s1026" o:spt="203" style="position:absolute;left:1800;top:15185;height:2;width:8229;" coordorigin="1800,15185" coordsize="8229,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4" o:spid="_x0000_s1026" o:spt="100" style="position:absolute;left:1800;top:15185;height:2;width:8229;" filled="f" stroked="t" coordsize="8229,1" o:gfxdata="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hlxCbgAAADbAAAA&#10;DwAAAAAAAAABACAAAAAiAAAAZHJzL2Rvd25yZXYueG1sUEsBAhQAFAAAAAgAh07iQDMvBZ47AAAA&#10;OQAAABAAAAAAAAAAAQAgAAAABwEAAGRycy9zaGFwZXhtbC54bWxQSwUGAAAAAAYABgBbAQAAsQMA&#10;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21" o:spid="_x0000_s1026" o:spt="203" style="position:absolute;left:10024;top:1450;height:13730;width:2;" coordorigin="10024,1450" coordsize="2,1373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10024;top:1450;height:13730;width:2;" filled="f" stroked="t" coordsize="1,13730" o:gfxdata="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+a7LsAAADb&#10;AAAADwAAAAAAAAABACAAAAAiAAAAZHJzL2Rvd25yZXYueG1sUEsBAhQAFAAAAAgAh07iQDMvBZ47&#10;AAAAOQAAABAAAAAAAAAAAQAgAAAACgEAAGRycy9zaGFwZXhtbC54bWxQSwUGAAAAAAYABgBbAQAA&#10;tAMAAAAA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目工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作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础</w:t>
      </w:r>
      <w:r>
        <w:rPr>
          <w:rFonts w:ascii="仿宋_GB2312" w:hAnsi="仿宋_GB2312" w:cs="仿宋_GB2312"/>
          <w:color w:val="000000" w:themeColor="text1"/>
          <w:spacing w:val="3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cs="仿宋_GB2312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本项目研究与实践相关的前期工作基础，不超过</w:t>
      </w:r>
      <w:r>
        <w:rPr>
          <w:rFonts w:ascii="仿宋_GB2312" w:hAnsi="仿宋_GB2312" w:cs="仿宋_GB2312"/>
          <w:color w:val="000000" w:themeColor="text1"/>
          <w:spacing w:val="-4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2000 </w:t>
      </w:r>
      <w:r>
        <w:rPr>
          <w:rFonts w:ascii="仿宋_GB2312" w:hAnsi="仿宋_GB2312" w:cs="仿宋_GB2312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字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 w:val="0"/>
        <w:spacing w:line="312" w:lineRule="exac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27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0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9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1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3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5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93.55pt;margin-top:68.3pt;height:680.3pt;width:411pt;mso-position-horizontal-relative:page;mso-position-vertical-relative:page;z-index:-251656192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AcpuLX2wAAAA0BAAAPAAAAAAAAAAEAIAAA&#10;ACIAAABkcnMvZG93bnJldi54bWxQSwECFAAUAAAACACHTuJAcd7yoJgDAADAEgAADgAAAAAAAAAB&#10;ACAAAAAqAQAAZHJzL2Uyb0RvYy54bWxQSwUGAAAAAAYABgBZAQAANAcAAAAA&#10;">
                <o:lock v:ext="edit" aspectratio="f"/>
                <v:group id="组合 18" o:spid="_x0000_s1026" o:spt="203" style="position:absolute;left:1800;top:1445;height:2;width:8229;" coordorigin="1800,1445" coordsize="8229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1800;top:1445;height:2;width:8229;" filled="f" stroked="t" coordsize="8229,1" o:gfxdata="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GN6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805;top:1450;height:13730;width:2;" coordorigin="1805,1450" coordsize="2,1373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" o:spid="_x0000_s1026" o:spt="100" style="position:absolute;left:1805;top:1450;height:13730;width:2;" filled="f" stroked="t" coordsize="1,13730" o:gfxdata="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KyCW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4" o:spid="_x0000_s1026" o:spt="203" style="position:absolute;left:1800;top:15185;height:2;width:8229;" coordorigin="1800,15185" coordsize="8229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5" o:spid="_x0000_s1026" o:spt="100" style="position:absolute;left:1800;top:15185;height:2;width:8229;" filled="f" stroked="t" coordsize="8229,1" o:gfxdata="UEsDBAoAAAAAAIdO4kAAAAAAAAAAAAAAAAAEAAAAZHJzL1BLAwQUAAAACACHTuJAd5wjwL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kM2h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5wjwL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2" o:spid="_x0000_s1026" o:spt="203" style="position:absolute;left:10024;top:1450;height:13730;width:2;" coordorigin="10024,1450" coordsize="2,13730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" o:spid="_x0000_s1026" o:spt="100" style="position:absolute;left:10024;top:1450;height:13730;width:2;" filled="f" stroked="t" coordsize="1,13730" o:gfxdata="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xzia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ascii="仿宋_GB2312" w:hAnsi="仿宋_GB2312" w:cs="仿宋_GB2312"/>
          <w:color w:val="000000" w:themeColor="text1"/>
          <w:spacing w:val="-44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改革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思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路和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举</w:t>
      </w:r>
      <w:r>
        <w:rPr>
          <w:rFonts w:ascii="仿宋_GB2312" w:hAnsi="仿宋_GB2312" w:cs="仿宋_GB2312"/>
          <w:color w:val="000000" w:themeColor="text1"/>
          <w:spacing w:val="-40"/>
          <w:sz w:val="24"/>
          <w:szCs w:val="24"/>
          <w14:textFill>
            <w14:solidFill>
              <w14:schemeClr w14:val="tx1"/>
            </w14:solidFill>
          </w14:textFill>
        </w:rPr>
        <w:t>措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（列明项目研究</w:t>
      </w:r>
      <w:r>
        <w:rPr>
          <w:rFonts w:ascii="仿宋_GB2312" w:hAnsi="仿宋_GB2312" w:cs="仿宋_GB2312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实践的主要思路</w:t>
      </w:r>
      <w:r>
        <w:rPr>
          <w:rFonts w:ascii="仿宋_GB2312" w:hAnsi="仿宋_GB2312" w:cs="仿宋_GB2312"/>
          <w:color w:val="000000" w:themeColor="text1"/>
          <w:spacing w:val="-43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具体措施</w:t>
      </w:r>
      <w:r>
        <w:rPr>
          <w:rFonts w:ascii="仿宋_GB2312" w:hAnsi="仿宋_GB2312" w:cs="仿宋_GB2312"/>
          <w:color w:val="000000" w:themeColor="text1"/>
          <w:spacing w:val="-43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创新点等，建议列出清晰的图表，不超过</w:t>
      </w:r>
      <w:r>
        <w:rPr>
          <w:rFonts w:ascii="仿宋_GB2312" w:hAnsi="仿宋_GB2312" w:cs="仿宋_GB2312"/>
          <w:color w:val="000000" w:themeColor="text1"/>
          <w:spacing w:val="-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3000</w:t>
      </w:r>
      <w:r>
        <w:rPr>
          <w:rFonts w:ascii="仿宋_GB2312" w:hAnsi="仿宋_GB2312" w:cs="仿宋_GB2312"/>
          <w:color w:val="000000" w:themeColor="text1"/>
          <w:spacing w:val="-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0" r="19050" b="889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000" cy="86400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3.55pt;margin-top:68.3pt;height:680.3pt;width:411pt;mso-position-horizontal-relative:page;mso-position-vertical-relative:page;z-index:-251655168;mso-width-relative:page;mso-height-relative:page;" coordorigin="1795,1439" coordsize="8240,13752" o:gfxdata="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Bym4tfbAAAADQEAAA8AAAAAAAAAAQAgAAAAIgAAAGRycy9k&#10;b3ducmV2LnhtbFBLAQIUABQAAAAIAIdO4kDCB4VljgMAALgSAAAOAAAAAAAAAAEAIAAAACoBAABk&#10;cnMvZTJvRG9jLnhtbFBLBQYAAAAABgAGAFkBAAAqBwAAAAA=&#10;">
                <o:lock v:ext="edit" aspectratio="f"/>
                <v:group id="组合 9" o:spid="_x0000_s1026" o:spt="203" style="position:absolute;left:1800;top:1445;height:2;width:8229;" coordorigin="1800,1445" coordsize="8229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1800;top:1445;height:2;width:8229;" filled="f" stroked="t" coordsize="8229,1" o:gfxdata="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OLGxugAAANsA&#10;AAAPAAAAAAAAAAEAIAAAACIAAABkcnMvZG93bnJldi54bWxQSwECFAAUAAAACACHTuJAMy8FnjsA&#10;AAA5AAAAEAAAAAAAAAABACAAAAAJAQAAZHJzL3NoYXBleG1sLnhtbFBLBQYAAAAABgAGAFsBAACz&#10;AwAAAAA=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805;top:1450;height:13730;width:2;" coordorigin="1805,1450" coordsize="2,1373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805;top:1450;height:13730;width:2;" filled="f" stroked="t" coordsize="1,13730" o:gfxdata="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f+2O8AAAA&#10;2wAAAA8AAAAAAAAAAQAgAAAAIgAAAGRycy9kb3ducmV2LnhtbFBLAQIUABQAAAAIAIdO4kAzLwWe&#10;OwAAADkAAAAQAAAAAAAAAAEAIAAAAAsBAABkcnMvc2hhcGV4bWwueG1sUEsFBgAAAAAGAAYAWwEA&#10;ALU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1800;top:15185;height:2;width:8229;" coordorigin="1800,15185" coordsize="8229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6" o:spid="_x0000_s1026" o:spt="100" style="position:absolute;left:1800;top:15185;height:2;width:8229;" filled="f" stroked="t" coordsize="8229,1" o:gfxdata="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QkQhrsAAADb&#10;AAAADwAAAAAAAAABACAAAAAiAAAAZHJzL2Rvd25yZXYueG1sUEsBAhQAFAAAAAgAh07iQDMvBZ47&#10;AAAAOQAAABAAAAAAAAAAAQAgAAAACgEAAGRycy9zaGFwZXhtbC54bWxQSwUGAAAAAAYABgBbAQAA&#10;tAMAAAAA&#10;" path="m0,0l8229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3" o:spid="_x0000_s1026" o:spt="203" style="position:absolute;left:10024;top:1450;height:13730;width:2;" coordorigin="10024,1450" coordsize="2,1373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0024;top:1450;height:13730;width:2;" filled="f" stroked="t" coordsize="1,13730" o:gfxdata="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0k/WC/&#10;AAAA2wAAAA8AAAAAAAAAAQAgAAAAIgAAAGRycy9kb3ducmV2LnhtbFBLAQIUABQAAAAIAIdO4kAz&#10;LwWeOwAAADkAAAAQAAAAAAAAAAEAIAAAAA4BAABkcnMvc2hhcGV4bWwueG1sUEsFBgAAAAAGAAYA&#10;WwEAALgDAAAAAA==&#10;" path="m0,0l0,1373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仿宋_GB2312" w:cs="仿宋_GB2312"/>
          <w:color w:val="000000" w:themeColor="text1"/>
          <w:spacing w:val="-4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计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划及</w:t>
      </w:r>
      <w:r>
        <w:rPr>
          <w:rFonts w:ascii="仿宋_GB2312" w:hAnsi="仿宋_GB2312" w:cs="仿宋_GB2312"/>
          <w:color w:val="000000" w:themeColor="text1"/>
          <w:spacing w:val="2"/>
          <w:sz w:val="24"/>
          <w:szCs w:val="24"/>
          <w14:textFill>
            <w14:solidFill>
              <w14:schemeClr w14:val="tx1"/>
            </w14:solidFill>
          </w14:textFill>
        </w:rPr>
        <w:t>预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期成</w:t>
      </w:r>
      <w:r>
        <w:rPr>
          <w:rFonts w:ascii="仿宋_GB2312" w:hAnsi="仿宋_GB2312" w:cs="仿宋_GB2312"/>
          <w:color w:val="000000" w:themeColor="text1"/>
          <w:spacing w:val="-40"/>
          <w:sz w:val="24"/>
          <w:szCs w:val="24"/>
          <w14:textFill>
            <w14:solidFill>
              <w14:schemeClr w14:val="tx1"/>
            </w14:solidFill>
          </w14:textFill>
        </w:rPr>
        <w:t>果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（项目执行的时间表</w:t>
      </w:r>
      <w:r>
        <w:rPr>
          <w:rFonts w:ascii="仿宋_GB2312" w:hAnsi="仿宋_GB2312" w:cs="仿宋_GB2312"/>
          <w:color w:val="000000" w:themeColor="text1"/>
          <w:spacing w:val="-44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可考核的项目完成结果</w:t>
      </w:r>
      <w:r>
        <w:rPr>
          <w:rFonts w:ascii="仿宋_GB2312" w:hAnsi="仿宋_GB2312" w:cs="仿宋_GB2312"/>
          <w:color w:val="000000" w:themeColor="text1"/>
          <w:spacing w:val="-44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可示范推广的经验等，不超过</w:t>
      </w:r>
      <w:r>
        <w:rPr>
          <w:rFonts w:ascii="仿宋_GB2312" w:hAnsi="仿宋_GB2312" w:cs="仿宋_GB2312"/>
          <w:color w:val="000000" w:themeColor="text1"/>
          <w:spacing w:val="-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2000</w:t>
      </w:r>
      <w:r>
        <w:rPr>
          <w:rFonts w:ascii="仿宋_GB2312" w:hAnsi="仿宋_GB2312" w:cs="仿宋_GB2312"/>
          <w:color w:val="000000" w:themeColor="text1"/>
          <w:spacing w:val="-6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字）</w:t>
      </w:r>
    </w:p>
    <w:p>
      <w:pPr>
        <w:widowControl w:val="0"/>
        <w:spacing w:line="312" w:lineRule="exact"/>
        <w:rPr>
          <w:rFonts w:ascii="仿宋_GB2312" w:hAnsi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7" w:h="16840"/>
          <w:pgMar w:top="1360" w:right="1680" w:bottom="1380" w:left="1680" w:header="0" w:footer="1195" w:gutter="0"/>
          <w:cols w:space="720" w:num="1"/>
        </w:sectPr>
      </w:pPr>
    </w:p>
    <w:p>
      <w:pPr>
        <w:widowControl w:val="0"/>
        <w:spacing w:before="1" w:line="100" w:lineRule="exact"/>
        <w:rPr>
          <w:rFonts w:ascii="Calibri" w:hAnsi="Calibri" w:eastAsia="宋体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8219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exact"/>
        </w:trPr>
        <w:tc>
          <w:tcPr>
            <w:tcW w:w="82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 w:val="0"/>
              <w:spacing w:line="273" w:lineRule="exact"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在单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</w:t>
            </w:r>
            <w:r>
              <w:rPr>
                <w:rFonts w:ascii="仿宋_GB2312" w:hAnsi="仿宋_GB2312" w:cs="仿宋_GB2312"/>
                <w:color w:val="000000" w:themeColor="text1"/>
                <w:spacing w:val="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括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、人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面相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策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和措</w:t>
            </w:r>
            <w:r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exact"/>
        </w:trPr>
        <w:tc>
          <w:tcPr>
            <w:tcW w:w="821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600" w:lineRule="exact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六、诚信承诺</w:t>
            </w:r>
          </w:p>
          <w:p>
            <w:pPr>
              <w:widowControl w:val="0"/>
              <w:spacing w:line="600" w:lineRule="exact"/>
              <w:ind w:firstLine="480" w:firstLineChars="200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本人承诺项目组提交的《第二批新工科研究与实践项目推荐表》各项信息准确、真实，如有虚假，愿意承担相应责任。</w:t>
            </w: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600" w:lineRule="exact"/>
              <w:ind w:firstLine="3840" w:firstLineChars="1600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600" w:lineRule="exact"/>
              <w:ind w:firstLine="3600" w:firstLineChars="1500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项目负责人签字</w:t>
            </w:r>
            <w:r>
              <w:rPr>
                <w:rFonts w:hint="eastAsia" w:ascii="仿宋_GB2312" w:hAnsi="仿宋_GB2312" w:cs="仿宋_GB2312"/>
                <w:color w:val="000000" w:themeColor="text1"/>
                <w:spacing w:val="105"/>
                <w:kern w:val="0"/>
                <w:sz w:val="24"/>
                <w:szCs w:val="24"/>
                <w:fitText w:val="3000" w:id="0"/>
                <w14:textFill>
                  <w14:solidFill>
                    <w14:schemeClr w14:val="tx1"/>
                  </w14:solidFill>
                </w14:textFill>
              </w:rPr>
              <w:t xml:space="preserve">：       </w:t>
            </w:r>
            <w:r>
              <w:rPr>
                <w:rFonts w:hint="eastAsia" w:ascii="仿宋_GB2312" w:hAnsi="仿宋_GB2312" w:cs="仿宋_GB2312"/>
                <w:color w:val="000000" w:themeColor="text1"/>
                <w:spacing w:val="15"/>
                <w:kern w:val="0"/>
                <w:sz w:val="24"/>
                <w:szCs w:val="24"/>
                <w:fitText w:val="3000" w:id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4"/>
                <w:szCs w:val="24"/>
                <w:fitText w:val="1680" w:id="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rPr>
          <w:rFonts w:ascii="仿宋_GB2312" w:hAnsi="微软雅黑" w:cs="宋体"/>
          <w:b/>
          <w:bCs/>
          <w:color w:val="000000" w:themeColor="text1"/>
          <w:kern w:val="36"/>
          <w:szCs w:val="32"/>
          <w14:textFill>
            <w14:solidFill>
              <w14:schemeClr w14:val="tx1"/>
            </w14:solidFill>
          </w14:textFill>
        </w:rPr>
      </w:pPr>
    </w:p>
    <w:sectPr>
      <w:pgSz w:w="11907" w:h="16840"/>
      <w:pgMar w:top="1340" w:right="1500" w:bottom="1360" w:left="150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67156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09920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982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32134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85FC8"/>
    <w:rsid w:val="00DA7B51"/>
    <w:rsid w:val="00DD0827"/>
    <w:rsid w:val="00E14E7C"/>
    <w:rsid w:val="00E22633"/>
    <w:rsid w:val="00E2787A"/>
    <w:rsid w:val="00E3481A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4D94"/>
    <w:rsid w:val="4B14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0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widowControl w:val="0"/>
      <w:spacing w:line="240" w:lineRule="auto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12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3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1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4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136</Words>
  <Characters>780</Characters>
  <Lines>6</Lines>
  <Paragraphs>1</Paragraphs>
  <TotalTime>2</TotalTime>
  <ScaleCrop>false</ScaleCrop>
  <LinksUpToDate>false</LinksUpToDate>
  <CharactersWithSpaces>915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2020-03-13T07:56:00Z</dcterms:created>
  <dc:creator>jie hao</dc:creator>
  <cp:lastModifiedBy>阿鑫</cp:lastModifiedBy>
  <cp:lastPrinted>2020-02-26T00:24:00Z</cp:lastPrinted>
  <dcterms:modified xsi:type="dcterms:W3CDTF">2020-04-09T12:40:44Z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