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教务管理系统培养方案变更操作步骤：</w:t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登录教务管理系统——个人事务——教学工作——培养方案变更。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3086100" cy="781050"/>
            <wp:effectExtent l="0" t="0" r="0" b="0"/>
            <wp:docPr id="1" name="图片 1" descr="微信图片_2021090714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07141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309370" cy="4277360"/>
            <wp:effectExtent l="0" t="0" r="5080" b="8890"/>
            <wp:docPr id="4" name="图片 4" descr="微信图片_2021090714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07141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427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点击申请——填写培养方案变更申请原因——上传培养方案变更申请单（签字盖章，联系方式）、调整后的人才培养方案——点击添加，等待审核。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7960" cy="1024890"/>
            <wp:effectExtent l="0" t="0" r="8890" b="3810"/>
            <wp:docPr id="5" name="图片 5" descr="微信图片_2021090710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9071022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71135" cy="2668270"/>
            <wp:effectExtent l="0" t="0" r="5715" b="17780"/>
            <wp:docPr id="6" name="图片 6" descr="微信图片_2021090714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109071418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请申请培养方案变更的老师及时关注教务管理系统，如果审核通过，即可执行新的培养方案，如果审核不通过,请按要求更改，更改后再次申请变更。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95900" cy="1318895"/>
            <wp:effectExtent l="0" t="0" r="0" b="14605"/>
            <wp:docPr id="2" name="图片 2" descr="16310632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1063216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margin" w:tblpY="47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961"/>
        <w:gridCol w:w="1443"/>
        <w:gridCol w:w="2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东北石油大学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本科生培养方案变更申请单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调整的版本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专业和年级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28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变更的内容</w:t>
            </w:r>
          </w:p>
          <w:p>
            <w:pPr>
              <w:widowControl/>
              <w:spacing w:before="156" w:beforeLines="50" w:line="4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变更的理由及变更后续问题的解决办法和措施（可加附页和附件）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院部意见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56" w:beforeLines="50"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</w:p>
          <w:p>
            <w:pPr>
              <w:widowControl/>
              <w:spacing w:before="156" w:beforeLines="50" w:line="400" w:lineRule="exact"/>
              <w:rPr>
                <w:rFonts w:hint="eastAsia"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              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教研室主任签字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（公 章）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教学院长签字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教务处意见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position w:val="-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4"/>
                <w:lang w:eastAsia="zh-CN"/>
              </w:rPr>
              <w:t>审核人：</w:t>
            </w:r>
            <w:r>
              <w:rPr>
                <w:rFonts w:hint="eastAsia" w:ascii="宋体" w:hAnsi="宋体" w:cs="宋体"/>
                <w:kern w:val="0"/>
                <w:position w:val="-2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position w:val="-2"/>
                <w:sz w:val="24"/>
              </w:rPr>
              <w:t>教研科科长签字</w:t>
            </w:r>
            <w:r>
              <w:rPr>
                <w:rFonts w:hint="eastAsia" w:ascii="宋体" w:hAnsi="宋体" w:cs="宋体"/>
                <w:kern w:val="0"/>
                <w:position w:val="-2"/>
                <w:sz w:val="24"/>
                <w:lang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260" w:lineRule="exact"/>
              <w:ind w:firstLine="960" w:firstLineChars="400"/>
              <w:jc w:val="left"/>
              <w:rPr>
                <w:rFonts w:ascii="宋体" w:hAnsi="宋体" w:cs="宋体"/>
                <w:kern w:val="0"/>
                <w:position w:val="-2"/>
                <w:sz w:val="24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4"/>
              </w:rPr>
              <w:t xml:space="preserve">年   月   日               </w:t>
            </w:r>
            <w:r>
              <w:rPr>
                <w:rFonts w:hint="eastAsia" w:ascii="宋体" w:hAnsi="宋体" w:cs="宋体"/>
                <w:kern w:val="0"/>
                <w:position w:val="-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position w:val="-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</w:p>
          <w:p>
            <w:pPr>
              <w:widowControl/>
              <w:tabs>
                <w:tab w:val="left" w:pos="6135"/>
              </w:tabs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hint="eastAsia" w:ascii="宋体" w:hAnsi="宋体" w:cs="宋体"/>
                <w:kern w:val="0"/>
                <w:position w:val="-2"/>
                <w:sz w:val="24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4"/>
              </w:rPr>
              <w:t xml:space="preserve">                               （公 章）</w:t>
            </w:r>
          </w:p>
          <w:p>
            <w:pPr>
              <w:widowControl/>
              <w:wordWrap w:val="0"/>
              <w:adjustRightInd w:val="0"/>
              <w:snapToGrid w:val="0"/>
              <w:spacing w:line="260" w:lineRule="exact"/>
              <w:ind w:firstLine="1920" w:firstLineChars="800"/>
              <w:jc w:val="left"/>
              <w:rPr>
                <w:rFonts w:ascii="宋体" w:hAnsi="宋体" w:cs="宋体"/>
                <w:kern w:val="0"/>
                <w:position w:val="-2"/>
                <w:sz w:val="24"/>
              </w:rPr>
            </w:pPr>
            <w:r>
              <w:rPr>
                <w:rFonts w:hint="eastAsia" w:ascii="宋体" w:hAnsi="宋体" w:cs="宋体"/>
                <w:kern w:val="0"/>
                <w:position w:val="-2"/>
                <w:sz w:val="24"/>
              </w:rPr>
              <w:t>教务处处长签字               年   月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注：1.此申请经院部签字、盖章后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上传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至教务管理系统，等待教务处审核。</w:t>
      </w:r>
    </w:p>
    <w:p>
      <w:pPr>
        <w:widowControl w:val="0"/>
        <w:numPr>
          <w:ilvl w:val="0"/>
          <w:numId w:val="0"/>
        </w:numPr>
        <w:ind w:firstLine="482" w:firstLineChars="200"/>
        <w:jc w:val="both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2.请将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调整后的人才培养方案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一并上传至教务管理系统。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01BCA"/>
    <w:multiLevelType w:val="singleLevel"/>
    <w:tmpl w:val="6BC01B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7389"/>
    <w:rsid w:val="031F34C4"/>
    <w:rsid w:val="04390C2C"/>
    <w:rsid w:val="07A76074"/>
    <w:rsid w:val="0B153172"/>
    <w:rsid w:val="0D035BF7"/>
    <w:rsid w:val="21FC7776"/>
    <w:rsid w:val="26074274"/>
    <w:rsid w:val="2AB27A98"/>
    <w:rsid w:val="3483453B"/>
    <w:rsid w:val="39907F83"/>
    <w:rsid w:val="40F12C71"/>
    <w:rsid w:val="4506064E"/>
    <w:rsid w:val="4A523599"/>
    <w:rsid w:val="4C5503AF"/>
    <w:rsid w:val="4FC25290"/>
    <w:rsid w:val="5B626DDE"/>
    <w:rsid w:val="72391BC2"/>
    <w:rsid w:val="75BE0FB4"/>
    <w:rsid w:val="78EF293A"/>
    <w:rsid w:val="7ACD37F2"/>
    <w:rsid w:val="7CEE7A89"/>
    <w:rsid w:val="7F8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2021-09-07T02:28:00Z</dcterms:created>
  <dc:creator>Administrator</dc:creator>
  <cp:lastModifiedBy>阿鑫</cp:lastModifiedBy>
  <dcterms:modified xsi:type="dcterms:W3CDTF">2021-09-20T01:23:27Z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22116E378D0B424F8F47962A7E0887A4</vt:lpwstr>
  </property>
</Properties>
</file>